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5E" w:rsidRDefault="0050245E" w:rsidP="0050245E">
      <w:pPr>
        <w:pStyle w:val="ad"/>
        <w:tabs>
          <w:tab w:val="clear" w:pos="4252"/>
          <w:tab w:val="clear" w:pos="8504"/>
        </w:tabs>
        <w:snapToGrid/>
      </w:pPr>
      <w:bookmarkStart w:id="0" w:name="_GoBack"/>
      <w:bookmarkEnd w:id="0"/>
    </w:p>
    <w:p w:rsidR="0050245E" w:rsidRDefault="0050245E" w:rsidP="0050245E">
      <w:r>
        <w:rPr>
          <w:rFonts w:hint="eastAsia"/>
        </w:rPr>
        <w:t>〒</w:t>
      </w:r>
      <w:r>
        <w:rPr>
          <w:rFonts w:hint="eastAsia"/>
        </w:rPr>
        <w:t>236-0003</w:t>
      </w:r>
      <w:r>
        <w:rPr>
          <w:rFonts w:hint="eastAsia"/>
        </w:rPr>
        <w:t xml:space="preserve">　神奈川県横浜市金沢区幸浦一丁目</w:t>
      </w:r>
      <w:r>
        <w:rPr>
          <w:rFonts w:hint="eastAsia"/>
        </w:rPr>
        <w:t>14</w:t>
      </w:r>
      <w:r>
        <w:rPr>
          <w:rFonts w:hint="eastAsia"/>
        </w:rPr>
        <w:t>番</w:t>
      </w:r>
      <w:r>
        <w:rPr>
          <w:rFonts w:hint="eastAsia"/>
        </w:rPr>
        <w:t>2</w:t>
      </w:r>
      <w:r>
        <w:rPr>
          <w:rFonts w:hint="eastAsia"/>
        </w:rPr>
        <w:t>号</w:t>
      </w:r>
    </w:p>
    <w:p w:rsidR="00C34625" w:rsidRDefault="00C34625" w:rsidP="00C34625">
      <w:r>
        <w:rPr>
          <w:rFonts w:hint="eastAsia"/>
        </w:rPr>
        <w:t>（一般社団法人）日本海事検定協会</w:t>
      </w:r>
    </w:p>
    <w:p w:rsidR="0050245E" w:rsidRDefault="0050245E" w:rsidP="00257B97">
      <w:pPr>
        <w:ind w:firstLineChars="200" w:firstLine="420"/>
      </w:pPr>
      <w:r>
        <w:rPr>
          <w:rFonts w:hint="eastAsia"/>
        </w:rPr>
        <w:t xml:space="preserve">理化学分析センター　危険性評価グループ宛て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TEL 045-772-1523</w:t>
      </w:r>
    </w:p>
    <w:p w:rsidR="0050245E" w:rsidRDefault="0050245E" w:rsidP="0050245E">
      <w:pPr>
        <w:ind w:right="105"/>
        <w:jc w:val="right"/>
      </w:pPr>
      <w:r>
        <w:rPr>
          <w:rFonts w:hint="eastAsia"/>
        </w:rPr>
        <w:t>FAX 045-772-1535</w:t>
      </w:r>
    </w:p>
    <w:p w:rsidR="0050245E" w:rsidRDefault="0050245E" w:rsidP="0050245E">
      <w:pPr>
        <w:ind w:firstLineChars="100" w:firstLine="325"/>
        <w:jc w:val="center"/>
        <w:rPr>
          <w:rFonts w:eastAsia="ＭＳ ゴシック"/>
          <w:b/>
          <w:kern w:val="0"/>
          <w:sz w:val="28"/>
          <w:u w:val="single"/>
        </w:rPr>
      </w:pPr>
      <w:r w:rsidRPr="0050245E">
        <w:rPr>
          <w:rFonts w:eastAsia="ＭＳ ゴシック" w:hint="eastAsia"/>
          <w:b/>
          <w:spacing w:val="22"/>
          <w:kern w:val="0"/>
          <w:sz w:val="28"/>
          <w:u w:val="single"/>
          <w:fitText w:val="3195" w:id="-1712592384"/>
        </w:rPr>
        <w:t>危険性評価試験申込</w:t>
      </w:r>
      <w:r w:rsidRPr="0050245E">
        <w:rPr>
          <w:rFonts w:eastAsia="ＭＳ ゴシック" w:hint="eastAsia"/>
          <w:b/>
          <w:spacing w:val="-1"/>
          <w:kern w:val="0"/>
          <w:sz w:val="28"/>
          <w:u w:val="single"/>
          <w:fitText w:val="3195" w:id="-1712592384"/>
        </w:rPr>
        <w:t>書</w:t>
      </w:r>
    </w:p>
    <w:p w:rsidR="0050245E" w:rsidRDefault="0050245E" w:rsidP="0050245E">
      <w:pPr>
        <w:ind w:firstLineChars="100" w:firstLine="210"/>
        <w:rPr>
          <w:rFonts w:eastAsia="ＭＳ ゴシック"/>
          <w:kern w:val="0"/>
        </w:rPr>
      </w:pPr>
      <w:r>
        <w:rPr>
          <w:rFonts w:eastAsia="ＭＳ ゴシック" w:hint="eastAsia"/>
          <w:kern w:val="0"/>
        </w:rPr>
        <w:t>製</w:t>
      </w:r>
      <w:r>
        <w:rPr>
          <w:rFonts w:eastAsia="ＭＳ ゴシック" w:hint="eastAsia"/>
          <w:kern w:val="0"/>
        </w:rPr>
        <w:t xml:space="preserve"> </w:t>
      </w:r>
      <w:r>
        <w:rPr>
          <w:rFonts w:eastAsia="ＭＳ ゴシック" w:hint="eastAsia"/>
          <w:kern w:val="0"/>
        </w:rPr>
        <w:t>品</w:t>
      </w:r>
      <w:r>
        <w:rPr>
          <w:rFonts w:eastAsia="ＭＳ ゴシック" w:hint="eastAsia"/>
          <w:kern w:val="0"/>
        </w:rPr>
        <w:t xml:space="preserve"> </w:t>
      </w:r>
      <w:r>
        <w:rPr>
          <w:rFonts w:eastAsia="ＭＳ ゴシック" w:hint="eastAsia"/>
          <w:kern w:val="0"/>
        </w:rPr>
        <w:t>の</w:t>
      </w:r>
      <w:r>
        <w:rPr>
          <w:rFonts w:eastAsia="ＭＳ ゴシック" w:hint="eastAsia"/>
          <w:kern w:val="0"/>
        </w:rPr>
        <w:t xml:space="preserve"> </w:t>
      </w:r>
      <w:r>
        <w:rPr>
          <w:rFonts w:eastAsia="ＭＳ ゴシック" w:hint="eastAsia"/>
          <w:kern w:val="0"/>
        </w:rPr>
        <w:t>名</w:t>
      </w:r>
      <w:r>
        <w:rPr>
          <w:rFonts w:eastAsia="ＭＳ ゴシック" w:hint="eastAsia"/>
          <w:kern w:val="0"/>
        </w:rPr>
        <w:t xml:space="preserve"> </w:t>
      </w:r>
      <w:r>
        <w:rPr>
          <w:rFonts w:eastAsia="ＭＳ ゴシック" w:hint="eastAsia"/>
          <w:kern w:val="0"/>
        </w:rPr>
        <w:t>称</w:t>
      </w:r>
      <w:r>
        <w:rPr>
          <w:rFonts w:eastAsia="ＭＳ ゴシック" w:hint="eastAsia"/>
          <w:kern w:val="0"/>
        </w:rPr>
        <w:t xml:space="preserve">  </w:t>
      </w:r>
      <w:r>
        <w:rPr>
          <w:rFonts w:eastAsia="ＭＳ ゴシック" w:hint="eastAsia"/>
          <w:kern w:val="0"/>
        </w:rPr>
        <w:t>：</w:t>
      </w:r>
    </w:p>
    <w:p w:rsidR="0050245E" w:rsidRDefault="0050245E" w:rsidP="0050245E">
      <w:pPr>
        <w:ind w:firstLineChars="800" w:firstLine="1680"/>
        <w:rPr>
          <w:rFonts w:eastAsia="ＭＳ ゴシック"/>
          <w:kern w:val="0"/>
        </w:rPr>
      </w:pPr>
      <w:r>
        <w:rPr>
          <w:rFonts w:eastAsia="ＭＳ ゴシック" w:hint="eastAsia"/>
          <w:kern w:val="0"/>
        </w:rPr>
        <w:t>（輸出時等に使用される製品を特定する名称）</w:t>
      </w:r>
    </w:p>
    <w:p w:rsidR="0050245E" w:rsidRDefault="0050245E" w:rsidP="0050245E">
      <w:pPr>
        <w:ind w:firstLineChars="100" w:firstLine="210"/>
        <w:rPr>
          <w:rFonts w:eastAsia="ＭＳ ゴシック"/>
          <w:kern w:val="0"/>
        </w:rPr>
      </w:pPr>
      <w:r>
        <w:rPr>
          <w:rFonts w:eastAsia="ＭＳ ゴシック" w:hint="eastAsia"/>
          <w:kern w:val="0"/>
        </w:rPr>
        <w:t>物品の一般的名称：</w:t>
      </w:r>
    </w:p>
    <w:p w:rsidR="0050245E" w:rsidRDefault="0050245E" w:rsidP="0050245E">
      <w:pPr>
        <w:ind w:firstLineChars="800" w:firstLine="1680"/>
        <w:rPr>
          <w:rFonts w:eastAsia="ＭＳ ゴシック"/>
          <w:kern w:val="0"/>
        </w:rPr>
      </w:pPr>
      <w:r>
        <w:rPr>
          <w:rFonts w:eastAsia="ＭＳ ゴシック" w:hint="eastAsia"/>
          <w:kern w:val="0"/>
        </w:rPr>
        <w:t>（ペンキ、接着剤等の使用用途又は活性炭等の製品の通称）</w:t>
      </w:r>
    </w:p>
    <w:p w:rsidR="0050245E" w:rsidRDefault="0050245E" w:rsidP="0050245E">
      <w:pPr>
        <w:ind w:firstLineChars="100" w:firstLine="210"/>
        <w:rPr>
          <w:rFonts w:eastAsia="ＭＳ ゴシック"/>
          <w:kern w:val="0"/>
        </w:rPr>
      </w:pPr>
      <w:r>
        <w:rPr>
          <w:rFonts w:eastAsia="ＭＳ ゴシック" w:hint="eastAsia"/>
          <w:kern w:val="0"/>
        </w:rPr>
        <w:t>試</w:t>
      </w:r>
      <w:r>
        <w:rPr>
          <w:rFonts w:eastAsia="ＭＳ ゴシック" w:hint="eastAsia"/>
          <w:kern w:val="0"/>
        </w:rPr>
        <w:t xml:space="preserve"> </w:t>
      </w:r>
      <w:r>
        <w:rPr>
          <w:rFonts w:eastAsia="ＭＳ ゴシック" w:hint="eastAsia"/>
          <w:kern w:val="0"/>
        </w:rPr>
        <w:t>験</w:t>
      </w:r>
      <w:r>
        <w:rPr>
          <w:rFonts w:eastAsia="ＭＳ ゴシック" w:hint="eastAsia"/>
          <w:kern w:val="0"/>
        </w:rPr>
        <w:t xml:space="preserve"> </w:t>
      </w:r>
      <w:r>
        <w:rPr>
          <w:rFonts w:eastAsia="ＭＳ ゴシック" w:hint="eastAsia"/>
          <w:kern w:val="0"/>
        </w:rPr>
        <w:t>項</w:t>
      </w:r>
      <w:r>
        <w:rPr>
          <w:rFonts w:eastAsia="ＭＳ ゴシック" w:hint="eastAsia"/>
          <w:kern w:val="0"/>
        </w:rPr>
        <w:t xml:space="preserve"> </w:t>
      </w:r>
      <w:r>
        <w:rPr>
          <w:rFonts w:eastAsia="ＭＳ ゴシック" w:hint="eastAsia"/>
          <w:kern w:val="0"/>
        </w:rPr>
        <w:t>目</w:t>
      </w:r>
      <w:r>
        <w:rPr>
          <w:rFonts w:eastAsia="ＭＳ ゴシック" w:hint="eastAsia"/>
          <w:kern w:val="0"/>
        </w:rPr>
        <w:t xml:space="preserve"> </w:t>
      </w:r>
      <w:r>
        <w:rPr>
          <w:rFonts w:eastAsia="ＭＳ ゴシック" w:hint="eastAsia"/>
          <w:kern w:val="0"/>
        </w:rPr>
        <w:t>名　：（ページ</w:t>
      </w:r>
      <w:r>
        <w:rPr>
          <w:rFonts w:eastAsia="ＭＳ ゴシック" w:hint="eastAsia"/>
          <w:kern w:val="0"/>
        </w:rPr>
        <w:t>6</w:t>
      </w:r>
      <w:r>
        <w:rPr>
          <w:rFonts w:eastAsia="ＭＳ ゴシック" w:hint="eastAsia"/>
          <w:kern w:val="0"/>
        </w:rPr>
        <w:t>及び</w:t>
      </w:r>
      <w:r>
        <w:rPr>
          <w:rFonts w:eastAsia="ＭＳ ゴシック" w:hint="eastAsia"/>
          <w:kern w:val="0"/>
        </w:rPr>
        <w:t>7</w:t>
      </w:r>
      <w:r>
        <w:rPr>
          <w:rFonts w:eastAsia="ＭＳ ゴシック" w:hint="eastAsia"/>
          <w:kern w:val="0"/>
        </w:rPr>
        <w:t>から選択ください）</w:t>
      </w:r>
    </w:p>
    <w:p w:rsidR="0050245E" w:rsidRDefault="0050245E" w:rsidP="0050245E">
      <w:pPr>
        <w:ind w:firstLineChars="100" w:firstLine="210"/>
        <w:rPr>
          <w:rFonts w:eastAsia="ＭＳ ゴシック"/>
          <w:kern w:val="0"/>
        </w:rPr>
      </w:pPr>
      <w:r>
        <w:rPr>
          <w:rFonts w:eastAsia="ＭＳ ゴシック" w:hint="eastAsia"/>
          <w:kern w:val="0"/>
        </w:rPr>
        <w:t xml:space="preserve">　　　　　　　　：</w:t>
      </w:r>
    </w:p>
    <w:tbl>
      <w:tblPr>
        <w:tblW w:w="8946" w:type="dxa"/>
        <w:tblInd w:w="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90"/>
        <w:gridCol w:w="2565"/>
        <w:gridCol w:w="420"/>
        <w:gridCol w:w="1485"/>
        <w:gridCol w:w="1686"/>
      </w:tblGrid>
      <w:tr w:rsidR="0050245E" w:rsidTr="00F70472">
        <w:trPr>
          <w:trHeight w:val="858"/>
        </w:trPr>
        <w:tc>
          <w:tcPr>
            <w:tcW w:w="2790" w:type="dxa"/>
            <w:tcBorders>
              <w:bottom w:val="single" w:sz="4" w:space="0" w:color="auto"/>
              <w:right w:val="single" w:sz="8" w:space="0" w:color="auto"/>
            </w:tcBorders>
          </w:tcPr>
          <w:p w:rsidR="0050245E" w:rsidRDefault="0050245E" w:rsidP="00F70472">
            <w:pPr>
              <w:ind w:firstLineChars="99" w:firstLine="208"/>
              <w:rPr>
                <w:rFonts w:eastAsia="ＭＳ ゴシック"/>
              </w:rPr>
            </w:pPr>
          </w:p>
          <w:p w:rsidR="0050245E" w:rsidRDefault="0050245E" w:rsidP="00F70472">
            <w:pPr>
              <w:ind w:firstLineChars="99" w:firstLine="208"/>
              <w:rPr>
                <w:rFonts w:eastAsia="ＭＳ ゴシック"/>
              </w:rPr>
            </w:pPr>
            <w:r>
              <w:rPr>
                <w:rFonts w:eastAsia="ＭＳ ゴシック" w:hint="eastAsia"/>
              </w:rPr>
              <w:t>試験物品の純度</w:t>
            </w:r>
          </w:p>
          <w:p w:rsidR="0050245E" w:rsidRDefault="0050245E" w:rsidP="00F70472">
            <w:pPr>
              <w:ind w:firstLineChars="100" w:firstLine="210"/>
              <w:rPr>
                <w:rFonts w:eastAsia="ＭＳ ゴシック"/>
              </w:rPr>
            </w:pPr>
            <w:r>
              <w:rPr>
                <w:rFonts w:eastAsia="ＭＳ ゴシック" w:hint="eastAsia"/>
              </w:rPr>
              <w:t>化学的成分組成</w:t>
            </w:r>
          </w:p>
          <w:p w:rsidR="0050245E" w:rsidRDefault="0050245E" w:rsidP="00F70472">
            <w:pPr>
              <w:ind w:firstLineChars="100" w:firstLine="210"/>
              <w:rPr>
                <w:rFonts w:eastAsia="ＭＳ ゴシック"/>
              </w:rPr>
            </w:pPr>
          </w:p>
        </w:tc>
        <w:tc>
          <w:tcPr>
            <w:tcW w:w="6156" w:type="dxa"/>
            <w:gridSpan w:val="4"/>
            <w:tcBorders>
              <w:left w:val="single" w:sz="8" w:space="0" w:color="auto"/>
              <w:bottom w:val="single" w:sz="4" w:space="0" w:color="auto"/>
            </w:tcBorders>
          </w:tcPr>
          <w:p w:rsidR="0050245E" w:rsidRDefault="0050245E" w:rsidP="00F70472">
            <w:pPr>
              <w:rPr>
                <w:rFonts w:eastAsia="ＭＳ ゴシック"/>
              </w:rPr>
            </w:pPr>
          </w:p>
        </w:tc>
      </w:tr>
      <w:tr w:rsidR="0050245E" w:rsidTr="00F70472">
        <w:trPr>
          <w:trHeight w:val="846"/>
        </w:trPr>
        <w:tc>
          <w:tcPr>
            <w:tcW w:w="2790" w:type="dxa"/>
            <w:tcBorders>
              <w:top w:val="single" w:sz="4" w:space="0" w:color="auto"/>
              <w:bottom w:val="single" w:sz="4" w:space="0" w:color="auto"/>
              <w:right w:val="single" w:sz="8" w:space="0" w:color="auto"/>
            </w:tcBorders>
          </w:tcPr>
          <w:p w:rsidR="0050245E" w:rsidRDefault="0050245E" w:rsidP="00F70472">
            <w:pPr>
              <w:ind w:firstLineChars="100" w:firstLine="210"/>
              <w:rPr>
                <w:rFonts w:eastAsia="ＭＳ ゴシック"/>
              </w:rPr>
            </w:pPr>
          </w:p>
          <w:p w:rsidR="0050245E" w:rsidRDefault="0050245E" w:rsidP="00F70472">
            <w:pPr>
              <w:ind w:firstLineChars="100" w:firstLine="210"/>
              <w:rPr>
                <w:rFonts w:eastAsia="ＭＳ ゴシック"/>
              </w:rPr>
            </w:pPr>
            <w:r>
              <w:rPr>
                <w:rFonts w:eastAsia="ＭＳ ゴシック" w:hint="eastAsia"/>
              </w:rPr>
              <w:t>保管条件</w:t>
            </w:r>
          </w:p>
        </w:tc>
        <w:tc>
          <w:tcPr>
            <w:tcW w:w="6156" w:type="dxa"/>
            <w:gridSpan w:val="4"/>
            <w:tcBorders>
              <w:top w:val="single" w:sz="4" w:space="0" w:color="auto"/>
              <w:left w:val="single" w:sz="8" w:space="0" w:color="auto"/>
              <w:bottom w:val="single" w:sz="4" w:space="0" w:color="auto"/>
            </w:tcBorders>
          </w:tcPr>
          <w:p w:rsidR="0050245E" w:rsidRDefault="0050245E" w:rsidP="00F70472">
            <w:pPr>
              <w:rPr>
                <w:rFonts w:eastAsia="ＭＳ ゴシック"/>
              </w:rPr>
            </w:pPr>
          </w:p>
        </w:tc>
      </w:tr>
      <w:tr w:rsidR="0050245E" w:rsidTr="00F70472">
        <w:trPr>
          <w:trHeight w:val="869"/>
        </w:trPr>
        <w:tc>
          <w:tcPr>
            <w:tcW w:w="2790" w:type="dxa"/>
            <w:tcBorders>
              <w:top w:val="single" w:sz="4" w:space="0" w:color="auto"/>
              <w:bottom w:val="single" w:sz="4" w:space="0" w:color="auto"/>
              <w:right w:val="single" w:sz="8" w:space="0" w:color="auto"/>
            </w:tcBorders>
          </w:tcPr>
          <w:p w:rsidR="0050245E" w:rsidRDefault="0050245E" w:rsidP="00F70472">
            <w:pPr>
              <w:ind w:firstLineChars="100" w:firstLine="210"/>
              <w:rPr>
                <w:rFonts w:eastAsia="ＭＳ ゴシック"/>
              </w:rPr>
            </w:pPr>
            <w:r>
              <w:rPr>
                <w:rFonts w:eastAsia="ＭＳ ゴシック" w:hint="eastAsia"/>
              </w:rPr>
              <w:t>取扱上の注意事項</w:t>
            </w:r>
          </w:p>
          <w:p w:rsidR="0050245E" w:rsidRDefault="0050245E" w:rsidP="00F70472">
            <w:pPr>
              <w:ind w:left="210" w:hangingChars="100" w:hanging="210"/>
              <w:rPr>
                <w:rFonts w:eastAsia="ＭＳ ゴシック"/>
              </w:rPr>
            </w:pPr>
            <w:r>
              <w:rPr>
                <w:rFonts w:eastAsia="ＭＳ ゴシック" w:hint="eastAsia"/>
              </w:rPr>
              <w:t>（試験実施時の安全上の注意事項）</w:t>
            </w:r>
          </w:p>
        </w:tc>
        <w:tc>
          <w:tcPr>
            <w:tcW w:w="6156" w:type="dxa"/>
            <w:gridSpan w:val="4"/>
            <w:tcBorders>
              <w:top w:val="single" w:sz="4" w:space="0" w:color="auto"/>
              <w:left w:val="single" w:sz="8" w:space="0" w:color="auto"/>
              <w:bottom w:val="single" w:sz="4" w:space="0" w:color="auto"/>
            </w:tcBorders>
          </w:tcPr>
          <w:p w:rsidR="0050245E" w:rsidRDefault="0050245E" w:rsidP="00F70472">
            <w:pPr>
              <w:rPr>
                <w:rFonts w:eastAsia="ＭＳ ゴシック"/>
              </w:rPr>
            </w:pPr>
          </w:p>
        </w:tc>
      </w:tr>
      <w:tr w:rsidR="0050245E" w:rsidTr="00F70472">
        <w:trPr>
          <w:cantSplit/>
          <w:trHeight w:val="285"/>
        </w:trPr>
        <w:tc>
          <w:tcPr>
            <w:tcW w:w="8946" w:type="dxa"/>
            <w:gridSpan w:val="5"/>
            <w:tcBorders>
              <w:top w:val="single" w:sz="4" w:space="0" w:color="auto"/>
              <w:bottom w:val="single" w:sz="4" w:space="0" w:color="auto"/>
            </w:tcBorders>
          </w:tcPr>
          <w:p w:rsidR="0050245E" w:rsidRDefault="0050245E" w:rsidP="00F70472">
            <w:pPr>
              <w:jc w:val="center"/>
              <w:rPr>
                <w:rFonts w:eastAsia="ＭＳ ゴシック"/>
              </w:rPr>
            </w:pPr>
            <w:r>
              <w:rPr>
                <w:rFonts w:eastAsia="ＭＳ ゴシック" w:hint="eastAsia"/>
              </w:rPr>
              <w:t>物</w:t>
            </w:r>
            <w:r>
              <w:rPr>
                <w:rFonts w:eastAsia="ＭＳ ゴシック" w:hint="eastAsia"/>
              </w:rPr>
              <w:t xml:space="preserve"> </w:t>
            </w:r>
            <w:r>
              <w:rPr>
                <w:rFonts w:eastAsia="ＭＳ ゴシック" w:hint="eastAsia"/>
              </w:rPr>
              <w:t>理</w:t>
            </w:r>
            <w:r>
              <w:rPr>
                <w:rFonts w:eastAsia="ＭＳ ゴシック" w:hint="eastAsia"/>
              </w:rPr>
              <w:t xml:space="preserve"> </w:t>
            </w:r>
            <w:r>
              <w:rPr>
                <w:rFonts w:eastAsia="ＭＳ ゴシック" w:hint="eastAsia"/>
              </w:rPr>
              <w:t>化</w:t>
            </w:r>
            <w:r>
              <w:rPr>
                <w:rFonts w:eastAsia="ＭＳ ゴシック" w:hint="eastAsia"/>
              </w:rPr>
              <w:t xml:space="preserve"> </w:t>
            </w:r>
            <w:r>
              <w:rPr>
                <w:rFonts w:eastAsia="ＭＳ ゴシック" w:hint="eastAsia"/>
              </w:rPr>
              <w:t>学</w:t>
            </w:r>
            <w:r>
              <w:rPr>
                <w:rFonts w:eastAsia="ＭＳ ゴシック" w:hint="eastAsia"/>
              </w:rPr>
              <w:t xml:space="preserve"> </w:t>
            </w:r>
            <w:r>
              <w:rPr>
                <w:rFonts w:eastAsia="ＭＳ ゴシック" w:hint="eastAsia"/>
              </w:rPr>
              <w:t>的</w:t>
            </w:r>
            <w:r>
              <w:rPr>
                <w:rFonts w:eastAsia="ＭＳ ゴシック" w:hint="eastAsia"/>
              </w:rPr>
              <w:t xml:space="preserve"> </w:t>
            </w:r>
            <w:r>
              <w:rPr>
                <w:rFonts w:eastAsia="ＭＳ ゴシック" w:hint="eastAsia"/>
              </w:rPr>
              <w:t>性</w:t>
            </w:r>
            <w:r>
              <w:rPr>
                <w:rFonts w:eastAsia="ＭＳ ゴシック" w:hint="eastAsia"/>
              </w:rPr>
              <w:t xml:space="preserve"> </w:t>
            </w:r>
            <w:r>
              <w:rPr>
                <w:rFonts w:eastAsia="ＭＳ ゴシック" w:hint="eastAsia"/>
              </w:rPr>
              <w:t>状</w:t>
            </w:r>
          </w:p>
        </w:tc>
      </w:tr>
      <w:tr w:rsidR="0050245E" w:rsidTr="00F70472">
        <w:trPr>
          <w:cantSplit/>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化学式</w:t>
            </w:r>
          </w:p>
        </w:tc>
        <w:tc>
          <w:tcPr>
            <w:tcW w:w="6156" w:type="dxa"/>
            <w:gridSpan w:val="4"/>
            <w:tcBorders>
              <w:top w:val="single" w:sz="4" w:space="0" w:color="auto"/>
              <w:left w:val="single" w:sz="8" w:space="0" w:color="auto"/>
              <w:bottom w:val="nil"/>
            </w:tcBorders>
          </w:tcPr>
          <w:p w:rsidR="0050245E" w:rsidRDefault="0050245E" w:rsidP="00F70472">
            <w:pPr>
              <w:rPr>
                <w:rFonts w:eastAsia="ＭＳ ゴシック"/>
              </w:rPr>
            </w:pPr>
          </w:p>
        </w:tc>
      </w:tr>
      <w:tr w:rsidR="0050245E" w:rsidTr="00F70472">
        <w:trPr>
          <w:cantSplit/>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３８℃における外観</w:t>
            </w:r>
          </w:p>
        </w:tc>
        <w:tc>
          <w:tcPr>
            <w:tcW w:w="2565" w:type="dxa"/>
            <w:tcBorders>
              <w:top w:val="single" w:sz="4" w:space="0" w:color="auto"/>
              <w:left w:val="single" w:sz="8" w:space="0" w:color="auto"/>
              <w:bottom w:val="single" w:sz="4" w:space="0" w:color="auto"/>
              <w:right w:val="single" w:sz="4" w:space="0" w:color="auto"/>
            </w:tcBorders>
          </w:tcPr>
          <w:p w:rsidR="0050245E" w:rsidRDefault="0050245E" w:rsidP="00F70472">
            <w:pPr>
              <w:rPr>
                <w:rFonts w:eastAsia="ＭＳ ゴシック"/>
              </w:rPr>
            </w:pPr>
          </w:p>
        </w:tc>
        <w:tc>
          <w:tcPr>
            <w:tcW w:w="420" w:type="dxa"/>
            <w:vMerge w:val="restart"/>
            <w:tcBorders>
              <w:top w:val="single" w:sz="4" w:space="0" w:color="auto"/>
              <w:left w:val="single" w:sz="4" w:space="0" w:color="auto"/>
              <w:right w:val="single" w:sz="4" w:space="0" w:color="auto"/>
            </w:tcBorders>
          </w:tcPr>
          <w:p w:rsidR="0050245E" w:rsidRDefault="0050245E" w:rsidP="00F70472">
            <w:pPr>
              <w:rPr>
                <w:rFonts w:eastAsia="ＭＳ ゴシック"/>
              </w:rPr>
            </w:pPr>
          </w:p>
          <w:p w:rsidR="0050245E" w:rsidRDefault="0050245E" w:rsidP="00F70472">
            <w:pPr>
              <w:rPr>
                <w:rFonts w:eastAsia="ＭＳ ゴシック"/>
              </w:rPr>
            </w:pPr>
            <w:r>
              <w:rPr>
                <w:rFonts w:eastAsia="ＭＳ ゴシック" w:hint="eastAsia"/>
              </w:rPr>
              <w:t>溶</w:t>
            </w:r>
          </w:p>
        </w:tc>
        <w:tc>
          <w:tcPr>
            <w:tcW w:w="1485" w:type="dxa"/>
            <w:tcBorders>
              <w:top w:val="single" w:sz="4" w:space="0" w:color="auto"/>
              <w:left w:val="single" w:sz="4" w:space="0" w:color="auto"/>
              <w:bottom w:val="single" w:sz="4" w:space="0" w:color="auto"/>
              <w:right w:val="single" w:sz="4" w:space="0" w:color="auto"/>
            </w:tcBorders>
          </w:tcPr>
          <w:p w:rsidR="0050245E" w:rsidRDefault="0050245E" w:rsidP="00F70472">
            <w:pPr>
              <w:jc w:val="center"/>
              <w:rPr>
                <w:rFonts w:eastAsia="ＭＳ ゴシック"/>
              </w:rPr>
            </w:pPr>
            <w:r>
              <w:rPr>
                <w:rFonts w:eastAsia="ＭＳ ゴシック" w:hint="eastAsia"/>
              </w:rPr>
              <w:t>水</w:t>
            </w:r>
          </w:p>
        </w:tc>
        <w:tc>
          <w:tcPr>
            <w:tcW w:w="1686" w:type="dxa"/>
            <w:tcBorders>
              <w:top w:val="single" w:sz="4" w:space="0" w:color="auto"/>
              <w:left w:val="single" w:sz="4" w:space="0" w:color="auto"/>
              <w:bottom w:val="single" w:sz="4" w:space="0" w:color="auto"/>
            </w:tcBorders>
          </w:tcPr>
          <w:p w:rsidR="0050245E" w:rsidRDefault="0050245E" w:rsidP="00F70472">
            <w:pPr>
              <w:rPr>
                <w:rFonts w:eastAsia="ＭＳ ゴシック"/>
              </w:rPr>
            </w:pPr>
          </w:p>
        </w:tc>
      </w:tr>
      <w:tr w:rsidR="0050245E" w:rsidTr="00F70472">
        <w:trPr>
          <w:cantSplit/>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融点（凝固点）</w:t>
            </w:r>
          </w:p>
        </w:tc>
        <w:tc>
          <w:tcPr>
            <w:tcW w:w="2565" w:type="dxa"/>
            <w:tcBorders>
              <w:top w:val="single" w:sz="4" w:space="0" w:color="auto"/>
              <w:left w:val="single" w:sz="8" w:space="0" w:color="auto"/>
              <w:bottom w:val="nil"/>
              <w:right w:val="single" w:sz="4" w:space="0" w:color="auto"/>
            </w:tcBorders>
          </w:tcPr>
          <w:p w:rsidR="0050245E" w:rsidRDefault="0050245E" w:rsidP="00F70472">
            <w:pPr>
              <w:rPr>
                <w:rFonts w:eastAsia="ＭＳ ゴシック"/>
              </w:rPr>
            </w:pPr>
            <w:r>
              <w:rPr>
                <w:rFonts w:eastAsia="ＭＳ ゴシック" w:hint="eastAsia"/>
              </w:rPr>
              <w:t xml:space="preserve">　　　　　　　　　　℃</w:t>
            </w:r>
          </w:p>
        </w:tc>
        <w:tc>
          <w:tcPr>
            <w:tcW w:w="420" w:type="dxa"/>
            <w:vMerge/>
            <w:tcBorders>
              <w:top w:val="nil"/>
              <w:left w:val="single" w:sz="4" w:space="0" w:color="auto"/>
              <w:bottom w:val="nil"/>
              <w:right w:val="single" w:sz="4" w:space="0" w:color="auto"/>
            </w:tcBorders>
          </w:tcPr>
          <w:p w:rsidR="0050245E" w:rsidRDefault="0050245E" w:rsidP="00F70472">
            <w:pPr>
              <w:rPr>
                <w:rFonts w:eastAsia="ＭＳ ゴシック"/>
              </w:rPr>
            </w:pPr>
          </w:p>
        </w:tc>
        <w:tc>
          <w:tcPr>
            <w:tcW w:w="1485" w:type="dxa"/>
            <w:tcBorders>
              <w:top w:val="single" w:sz="4" w:space="0" w:color="auto"/>
              <w:left w:val="single" w:sz="4" w:space="0" w:color="auto"/>
              <w:bottom w:val="single" w:sz="4" w:space="0" w:color="auto"/>
              <w:right w:val="single" w:sz="4" w:space="0" w:color="auto"/>
            </w:tcBorders>
          </w:tcPr>
          <w:p w:rsidR="0050245E" w:rsidRDefault="0050245E" w:rsidP="00F70472">
            <w:pPr>
              <w:jc w:val="center"/>
              <w:rPr>
                <w:rFonts w:eastAsia="ＭＳ ゴシック"/>
              </w:rPr>
            </w:pPr>
            <w:r>
              <w:rPr>
                <w:rFonts w:eastAsia="ＭＳ ゴシック" w:hint="eastAsia"/>
              </w:rPr>
              <w:t>植物油</w:t>
            </w:r>
          </w:p>
        </w:tc>
        <w:tc>
          <w:tcPr>
            <w:tcW w:w="1686" w:type="dxa"/>
            <w:tcBorders>
              <w:top w:val="single" w:sz="4" w:space="0" w:color="auto"/>
              <w:left w:val="single" w:sz="4" w:space="0" w:color="auto"/>
              <w:bottom w:val="single" w:sz="4" w:space="0" w:color="auto"/>
            </w:tcBorders>
          </w:tcPr>
          <w:p w:rsidR="0050245E" w:rsidRDefault="0050245E" w:rsidP="00F70472">
            <w:pPr>
              <w:rPr>
                <w:rFonts w:eastAsia="ＭＳ ゴシック"/>
              </w:rPr>
            </w:pPr>
          </w:p>
        </w:tc>
      </w:tr>
      <w:tr w:rsidR="0050245E" w:rsidTr="00F70472">
        <w:trPr>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引火点・沸点等</w:t>
            </w:r>
          </w:p>
        </w:tc>
        <w:tc>
          <w:tcPr>
            <w:tcW w:w="2565" w:type="dxa"/>
            <w:tcBorders>
              <w:top w:val="single" w:sz="4" w:space="0" w:color="auto"/>
              <w:left w:val="single" w:sz="8" w:space="0" w:color="auto"/>
              <w:bottom w:val="nil"/>
              <w:right w:val="single" w:sz="4" w:space="0" w:color="auto"/>
            </w:tcBorders>
          </w:tcPr>
          <w:p w:rsidR="0050245E" w:rsidRDefault="0050245E" w:rsidP="00F70472">
            <w:pPr>
              <w:rPr>
                <w:rFonts w:eastAsia="ＭＳ ゴシック"/>
              </w:rPr>
            </w:pPr>
            <w:r>
              <w:rPr>
                <w:rFonts w:eastAsia="ＭＳ ゴシック" w:hint="eastAsia"/>
              </w:rPr>
              <w:t xml:space="preserve">　　　　　　　　　　℃</w:t>
            </w:r>
          </w:p>
        </w:tc>
        <w:tc>
          <w:tcPr>
            <w:tcW w:w="420" w:type="dxa"/>
            <w:tcBorders>
              <w:top w:val="nil"/>
              <w:left w:val="single" w:sz="4" w:space="0" w:color="auto"/>
              <w:bottom w:val="nil"/>
              <w:right w:val="single" w:sz="4" w:space="0" w:color="auto"/>
            </w:tcBorders>
          </w:tcPr>
          <w:p w:rsidR="0050245E" w:rsidRDefault="0050245E" w:rsidP="00F70472">
            <w:pPr>
              <w:rPr>
                <w:rFonts w:eastAsia="ＭＳ ゴシック"/>
              </w:rPr>
            </w:pPr>
            <w:r>
              <w:rPr>
                <w:rFonts w:eastAsia="ＭＳ ゴシック" w:hint="eastAsia"/>
              </w:rPr>
              <w:t>解</w:t>
            </w:r>
          </w:p>
        </w:tc>
        <w:tc>
          <w:tcPr>
            <w:tcW w:w="1485" w:type="dxa"/>
            <w:tcBorders>
              <w:top w:val="single" w:sz="4" w:space="0" w:color="auto"/>
              <w:left w:val="single" w:sz="4" w:space="0" w:color="auto"/>
              <w:bottom w:val="single" w:sz="4" w:space="0" w:color="auto"/>
              <w:right w:val="single" w:sz="4" w:space="0" w:color="auto"/>
            </w:tcBorders>
          </w:tcPr>
          <w:p w:rsidR="0050245E" w:rsidRDefault="0050245E" w:rsidP="00F70472">
            <w:pPr>
              <w:jc w:val="center"/>
              <w:rPr>
                <w:rFonts w:eastAsia="ＭＳ ゴシック"/>
              </w:rPr>
            </w:pPr>
            <w:r>
              <w:rPr>
                <w:rFonts w:eastAsia="ＭＳ ゴシック" w:hint="eastAsia"/>
              </w:rPr>
              <w:t>アセトン</w:t>
            </w:r>
          </w:p>
        </w:tc>
        <w:tc>
          <w:tcPr>
            <w:tcW w:w="1686" w:type="dxa"/>
            <w:tcBorders>
              <w:top w:val="single" w:sz="4" w:space="0" w:color="auto"/>
              <w:left w:val="single" w:sz="4" w:space="0" w:color="auto"/>
              <w:bottom w:val="single" w:sz="4" w:space="0" w:color="auto"/>
            </w:tcBorders>
          </w:tcPr>
          <w:p w:rsidR="0050245E" w:rsidRDefault="0050245E" w:rsidP="00F70472">
            <w:pPr>
              <w:rPr>
                <w:rFonts w:eastAsia="ＭＳ ゴシック"/>
              </w:rPr>
            </w:pPr>
          </w:p>
        </w:tc>
      </w:tr>
      <w:tr w:rsidR="0050245E" w:rsidTr="00F70472">
        <w:trPr>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密度（比重）</w:t>
            </w:r>
          </w:p>
        </w:tc>
        <w:tc>
          <w:tcPr>
            <w:tcW w:w="2565" w:type="dxa"/>
            <w:tcBorders>
              <w:top w:val="single" w:sz="4" w:space="0" w:color="auto"/>
              <w:left w:val="single" w:sz="8" w:space="0" w:color="auto"/>
              <w:bottom w:val="nil"/>
              <w:right w:val="single" w:sz="4" w:space="0" w:color="auto"/>
            </w:tcBorders>
          </w:tcPr>
          <w:p w:rsidR="0050245E" w:rsidRDefault="0050245E" w:rsidP="00F70472">
            <w:pPr>
              <w:rPr>
                <w:rFonts w:eastAsia="ＭＳ ゴシック"/>
              </w:rPr>
            </w:pPr>
          </w:p>
        </w:tc>
        <w:tc>
          <w:tcPr>
            <w:tcW w:w="420" w:type="dxa"/>
            <w:tcBorders>
              <w:top w:val="nil"/>
              <w:left w:val="single" w:sz="4" w:space="0" w:color="auto"/>
              <w:bottom w:val="nil"/>
              <w:right w:val="single" w:sz="4" w:space="0" w:color="auto"/>
            </w:tcBorders>
          </w:tcPr>
          <w:p w:rsidR="0050245E" w:rsidRDefault="0050245E" w:rsidP="00F70472">
            <w:pPr>
              <w:rPr>
                <w:rFonts w:eastAsia="ＭＳ ゴシック"/>
              </w:rPr>
            </w:pPr>
            <w:r>
              <w:rPr>
                <w:rFonts w:eastAsia="ＭＳ ゴシック" w:hint="eastAsia"/>
              </w:rPr>
              <w:t>性</w:t>
            </w:r>
          </w:p>
        </w:tc>
        <w:tc>
          <w:tcPr>
            <w:tcW w:w="1485" w:type="dxa"/>
            <w:tcBorders>
              <w:top w:val="single" w:sz="4" w:space="0" w:color="auto"/>
              <w:left w:val="single" w:sz="4" w:space="0" w:color="auto"/>
              <w:bottom w:val="nil"/>
              <w:right w:val="single" w:sz="4" w:space="0" w:color="auto"/>
            </w:tcBorders>
          </w:tcPr>
          <w:p w:rsidR="0050245E" w:rsidRDefault="0050245E" w:rsidP="00F70472">
            <w:pPr>
              <w:jc w:val="center"/>
              <w:rPr>
                <w:rFonts w:eastAsia="ＭＳ ゴシック"/>
              </w:rPr>
            </w:pPr>
            <w:r>
              <w:rPr>
                <w:rFonts w:eastAsia="ＭＳ ゴシック" w:hint="eastAsia"/>
              </w:rPr>
              <w:t>その他</w:t>
            </w:r>
          </w:p>
        </w:tc>
        <w:tc>
          <w:tcPr>
            <w:tcW w:w="1686" w:type="dxa"/>
            <w:tcBorders>
              <w:top w:val="single" w:sz="4" w:space="0" w:color="auto"/>
              <w:left w:val="single" w:sz="4" w:space="0" w:color="auto"/>
              <w:bottom w:val="nil"/>
            </w:tcBorders>
          </w:tcPr>
          <w:p w:rsidR="0050245E" w:rsidRDefault="0050245E" w:rsidP="00F70472">
            <w:pPr>
              <w:rPr>
                <w:rFonts w:eastAsia="ＭＳ ゴシック"/>
              </w:rPr>
            </w:pPr>
          </w:p>
        </w:tc>
      </w:tr>
      <w:tr w:rsidR="0050245E" w:rsidTr="00F70472">
        <w:trPr>
          <w:trHeight w:val="285"/>
        </w:trPr>
        <w:tc>
          <w:tcPr>
            <w:tcW w:w="2790" w:type="dxa"/>
            <w:tcBorders>
              <w:top w:val="single" w:sz="4" w:space="0" w:color="auto"/>
              <w:bottom w:val="single" w:sz="4" w:space="0" w:color="auto"/>
              <w:right w:val="single" w:sz="8" w:space="0" w:color="auto"/>
            </w:tcBorders>
          </w:tcPr>
          <w:p w:rsidR="0050245E" w:rsidRDefault="0050245E" w:rsidP="00F70472">
            <w:pPr>
              <w:jc w:val="center"/>
              <w:rPr>
                <w:rFonts w:eastAsia="ＭＳ ゴシック"/>
              </w:rPr>
            </w:pPr>
            <w:r>
              <w:rPr>
                <w:rFonts w:eastAsia="ＭＳ ゴシック" w:hint="eastAsia"/>
              </w:rPr>
              <w:t>ｐＨ</w:t>
            </w:r>
          </w:p>
        </w:tc>
        <w:tc>
          <w:tcPr>
            <w:tcW w:w="2565" w:type="dxa"/>
            <w:tcBorders>
              <w:top w:val="single" w:sz="4" w:space="0" w:color="auto"/>
              <w:left w:val="single" w:sz="8" w:space="0" w:color="auto"/>
              <w:bottom w:val="single" w:sz="4" w:space="0" w:color="auto"/>
              <w:right w:val="single" w:sz="4" w:space="0" w:color="auto"/>
            </w:tcBorders>
          </w:tcPr>
          <w:p w:rsidR="0050245E" w:rsidRDefault="0050245E" w:rsidP="00F70472">
            <w:pPr>
              <w:rPr>
                <w:rFonts w:eastAsia="ＭＳ ゴシック"/>
              </w:rPr>
            </w:pPr>
          </w:p>
        </w:tc>
        <w:tc>
          <w:tcPr>
            <w:tcW w:w="420" w:type="dxa"/>
            <w:tcBorders>
              <w:top w:val="nil"/>
              <w:left w:val="single" w:sz="4" w:space="0" w:color="auto"/>
              <w:bottom w:val="single" w:sz="4" w:space="0" w:color="auto"/>
              <w:right w:val="single" w:sz="4" w:space="0" w:color="auto"/>
            </w:tcBorders>
          </w:tcPr>
          <w:p w:rsidR="0050245E" w:rsidRDefault="0050245E" w:rsidP="00F70472">
            <w:pPr>
              <w:rPr>
                <w:rFonts w:eastAsia="ＭＳ ゴシック"/>
              </w:rPr>
            </w:pPr>
          </w:p>
        </w:tc>
        <w:tc>
          <w:tcPr>
            <w:tcW w:w="1485" w:type="dxa"/>
            <w:tcBorders>
              <w:top w:val="nil"/>
              <w:left w:val="single" w:sz="4" w:space="0" w:color="auto"/>
              <w:bottom w:val="single" w:sz="4" w:space="0" w:color="auto"/>
              <w:right w:val="single" w:sz="4" w:space="0" w:color="auto"/>
            </w:tcBorders>
          </w:tcPr>
          <w:p w:rsidR="0050245E" w:rsidRDefault="0050245E" w:rsidP="00F70472">
            <w:pPr>
              <w:jc w:val="center"/>
              <w:rPr>
                <w:rFonts w:eastAsia="ＭＳ ゴシック"/>
              </w:rPr>
            </w:pPr>
          </w:p>
        </w:tc>
        <w:tc>
          <w:tcPr>
            <w:tcW w:w="1686" w:type="dxa"/>
            <w:tcBorders>
              <w:top w:val="nil"/>
              <w:left w:val="single" w:sz="4" w:space="0" w:color="auto"/>
              <w:bottom w:val="single" w:sz="4" w:space="0" w:color="auto"/>
            </w:tcBorders>
          </w:tcPr>
          <w:p w:rsidR="0050245E" w:rsidRDefault="0050245E" w:rsidP="00F70472">
            <w:pPr>
              <w:rPr>
                <w:rFonts w:eastAsia="ＭＳ ゴシック"/>
              </w:rPr>
            </w:pPr>
          </w:p>
        </w:tc>
      </w:tr>
      <w:tr w:rsidR="0050245E" w:rsidTr="005B0242">
        <w:trPr>
          <w:cantSplit/>
          <w:trHeight w:val="816"/>
        </w:trPr>
        <w:tc>
          <w:tcPr>
            <w:tcW w:w="8946" w:type="dxa"/>
            <w:gridSpan w:val="5"/>
            <w:tcBorders>
              <w:top w:val="single" w:sz="4" w:space="0" w:color="auto"/>
              <w:bottom w:val="single" w:sz="4" w:space="0" w:color="auto"/>
            </w:tcBorders>
          </w:tcPr>
          <w:p w:rsidR="0050245E" w:rsidRDefault="009741CF" w:rsidP="00F70472">
            <w:pPr>
              <w:rPr>
                <w:rFonts w:eastAsia="ＭＳ ゴシック"/>
              </w:rPr>
            </w:pPr>
            <w:r>
              <w:rPr>
                <w:rFonts w:eastAsia="ＭＳ ゴシック" w:hint="eastAsia"/>
              </w:rPr>
              <w:t>備考</w:t>
            </w:r>
            <w:r w:rsidR="0050245E">
              <w:rPr>
                <w:rFonts w:eastAsia="ＭＳ ゴシック" w:hint="eastAsia"/>
              </w:rPr>
              <w:t>：不安定な場合はその変化形式及び生成物の名称。想定される危険性等。</w:t>
            </w:r>
          </w:p>
        </w:tc>
      </w:tr>
      <w:tr w:rsidR="005B0242" w:rsidTr="009741CF">
        <w:trPr>
          <w:cantSplit/>
          <w:trHeight w:val="701"/>
        </w:trPr>
        <w:tc>
          <w:tcPr>
            <w:tcW w:w="2790" w:type="dxa"/>
            <w:tcBorders>
              <w:top w:val="single" w:sz="4" w:space="0" w:color="auto"/>
              <w:bottom w:val="single" w:sz="4" w:space="0" w:color="auto"/>
              <w:right w:val="single" w:sz="4" w:space="0" w:color="auto"/>
            </w:tcBorders>
            <w:vAlign w:val="center"/>
          </w:tcPr>
          <w:p w:rsidR="005B0242" w:rsidRDefault="005B0242" w:rsidP="005B0242">
            <w:pPr>
              <w:rPr>
                <w:rFonts w:eastAsia="ＭＳ ゴシック"/>
              </w:rPr>
            </w:pPr>
            <w:r>
              <w:rPr>
                <w:rFonts w:eastAsia="ＭＳ ゴシック" w:hint="eastAsia"/>
              </w:rPr>
              <w:t>試料返送先</w:t>
            </w:r>
          </w:p>
          <w:p w:rsidR="005B0242" w:rsidRDefault="005B0242" w:rsidP="005B0242">
            <w:pPr>
              <w:rPr>
                <w:rFonts w:eastAsia="ＭＳ ゴシック"/>
              </w:rPr>
            </w:pPr>
            <w:r w:rsidRPr="005B0242">
              <w:rPr>
                <w:rFonts w:eastAsia="ＭＳ ゴシック" w:hint="eastAsia"/>
                <w:sz w:val="18"/>
              </w:rPr>
              <w:t>（下記</w:t>
            </w:r>
            <w:r w:rsidR="004137BB">
              <w:rPr>
                <w:rFonts w:eastAsia="ＭＳ ゴシック" w:hint="eastAsia"/>
                <w:sz w:val="18"/>
              </w:rPr>
              <w:t>申込み</w:t>
            </w:r>
            <w:r w:rsidRPr="005B0242">
              <w:rPr>
                <w:rFonts w:eastAsia="ＭＳ ゴシック" w:hint="eastAsia"/>
                <w:sz w:val="18"/>
              </w:rPr>
              <w:t>と異なる場合）</w:t>
            </w:r>
          </w:p>
        </w:tc>
        <w:tc>
          <w:tcPr>
            <w:tcW w:w="6156" w:type="dxa"/>
            <w:gridSpan w:val="4"/>
            <w:tcBorders>
              <w:top w:val="single" w:sz="4" w:space="0" w:color="auto"/>
              <w:left w:val="single" w:sz="4" w:space="0" w:color="auto"/>
              <w:bottom w:val="single" w:sz="4" w:space="0" w:color="auto"/>
            </w:tcBorders>
          </w:tcPr>
          <w:p w:rsidR="005B0242" w:rsidRDefault="005B0242" w:rsidP="005B0242">
            <w:pPr>
              <w:rPr>
                <w:rFonts w:eastAsia="ＭＳ ゴシック"/>
              </w:rPr>
            </w:pPr>
          </w:p>
        </w:tc>
      </w:tr>
      <w:tr w:rsidR="005B0242" w:rsidTr="009741CF">
        <w:trPr>
          <w:cantSplit/>
          <w:trHeight w:val="682"/>
        </w:trPr>
        <w:tc>
          <w:tcPr>
            <w:tcW w:w="2790" w:type="dxa"/>
            <w:tcBorders>
              <w:top w:val="single" w:sz="4" w:space="0" w:color="auto"/>
              <w:right w:val="single" w:sz="4" w:space="0" w:color="auto"/>
            </w:tcBorders>
            <w:vAlign w:val="center"/>
          </w:tcPr>
          <w:p w:rsidR="005B0242" w:rsidRDefault="005B0242" w:rsidP="005B0242">
            <w:pPr>
              <w:rPr>
                <w:rFonts w:eastAsia="ＭＳ ゴシック"/>
              </w:rPr>
            </w:pPr>
            <w:r>
              <w:rPr>
                <w:rFonts w:eastAsia="ＭＳ ゴシック" w:hint="eastAsia"/>
              </w:rPr>
              <w:t>報告書発行部数</w:t>
            </w:r>
          </w:p>
          <w:p w:rsidR="005B0242" w:rsidRPr="005B0242" w:rsidRDefault="005B0242" w:rsidP="005B0242">
            <w:pPr>
              <w:rPr>
                <w:rFonts w:eastAsia="ＭＳ ゴシック"/>
                <w:sz w:val="18"/>
              </w:rPr>
            </w:pPr>
            <w:r w:rsidRPr="005B0242">
              <w:rPr>
                <w:rFonts w:eastAsia="ＭＳ ゴシック" w:hint="eastAsia"/>
                <w:sz w:val="18"/>
              </w:rPr>
              <w:t>（未記入の場合は</w:t>
            </w:r>
            <w:r w:rsidRPr="005B0242">
              <w:rPr>
                <w:rFonts w:eastAsia="ＭＳ ゴシック" w:hint="eastAsia"/>
                <w:sz w:val="18"/>
              </w:rPr>
              <w:t>1</w:t>
            </w:r>
            <w:r w:rsidRPr="005B0242">
              <w:rPr>
                <w:rFonts w:eastAsia="ＭＳ ゴシック" w:hint="eastAsia"/>
                <w:sz w:val="18"/>
              </w:rPr>
              <w:t>部）</w:t>
            </w:r>
          </w:p>
        </w:tc>
        <w:tc>
          <w:tcPr>
            <w:tcW w:w="6156" w:type="dxa"/>
            <w:gridSpan w:val="4"/>
            <w:tcBorders>
              <w:top w:val="single" w:sz="4" w:space="0" w:color="auto"/>
              <w:left w:val="single" w:sz="4" w:space="0" w:color="auto"/>
            </w:tcBorders>
          </w:tcPr>
          <w:p w:rsidR="005B0242" w:rsidRDefault="005B0242" w:rsidP="005B0242">
            <w:pPr>
              <w:rPr>
                <w:rFonts w:eastAsia="ＭＳ ゴシック"/>
              </w:rPr>
            </w:pPr>
          </w:p>
        </w:tc>
      </w:tr>
    </w:tbl>
    <w:p w:rsidR="0050245E" w:rsidRDefault="0050245E" w:rsidP="00563F93">
      <w:pPr>
        <w:ind w:leftChars="100" w:left="838" w:hangingChars="299" w:hanging="628"/>
        <w:rPr>
          <w:rFonts w:eastAsia="ＭＳ ゴシック"/>
        </w:rPr>
      </w:pPr>
      <w:r>
        <w:rPr>
          <w:rFonts w:eastAsia="ＭＳ ゴシック" w:hint="eastAsia"/>
        </w:rPr>
        <w:t>（注）試験物品</w:t>
      </w:r>
      <w:r w:rsidR="00563F93">
        <w:rPr>
          <w:rFonts w:eastAsia="ＭＳ ゴシック" w:hint="eastAsia"/>
        </w:rPr>
        <w:t>調査事項は、試験を適正に実施するために必要ですので正確に記入して下さい。</w:t>
      </w:r>
      <w:r>
        <w:rPr>
          <w:rFonts w:eastAsia="ＭＳ ゴシック" w:hint="eastAsia"/>
        </w:rPr>
        <w:t>（不明部分は未記入で結構です）。</w:t>
      </w:r>
    </w:p>
    <w:p w:rsidR="0050245E" w:rsidRDefault="0050245E" w:rsidP="0050245E">
      <w:pPr>
        <w:ind w:leftChars="100" w:left="838" w:hangingChars="299" w:hanging="628"/>
        <w:rPr>
          <w:rFonts w:eastAsia="ＭＳ ゴシック"/>
        </w:rPr>
      </w:pPr>
      <w:r>
        <w:rPr>
          <w:rFonts w:eastAsia="ＭＳ ゴシック" w:hint="eastAsia"/>
        </w:rPr>
        <w:t>提出した試験物質は、上記の通り相違ない事を保証し、標記試験を申し込みます。</w:t>
      </w:r>
    </w:p>
    <w:p w:rsidR="0050245E" w:rsidRDefault="0050245E" w:rsidP="0050245E">
      <w:pPr>
        <w:ind w:leftChars="100" w:left="838" w:hangingChars="299" w:hanging="628"/>
        <w:jc w:val="right"/>
        <w:rPr>
          <w:rFonts w:eastAsia="ＭＳ ゴシック"/>
        </w:rPr>
      </w:pPr>
      <w:r>
        <w:rPr>
          <w:rFonts w:eastAsia="ＭＳ ゴシック" w:hint="eastAsia"/>
        </w:rPr>
        <w:t xml:space="preserve">　　年　　月　　日</w:t>
      </w:r>
    </w:p>
    <w:p w:rsidR="0050245E" w:rsidRDefault="0050245E" w:rsidP="0050245E">
      <w:pPr>
        <w:ind w:leftChars="100" w:left="838" w:hangingChars="299" w:hanging="628"/>
        <w:rPr>
          <w:rFonts w:eastAsia="ＭＳ ゴシック"/>
        </w:rPr>
      </w:pPr>
      <w:r>
        <w:rPr>
          <w:rFonts w:eastAsia="ＭＳ ゴシック" w:hint="eastAsia"/>
        </w:rPr>
        <w:t>住　　所：〒</w:t>
      </w:r>
    </w:p>
    <w:p w:rsidR="0050245E" w:rsidRDefault="0050245E" w:rsidP="0050245E">
      <w:pPr>
        <w:ind w:leftChars="100" w:left="838" w:hangingChars="299" w:hanging="628"/>
        <w:rPr>
          <w:rFonts w:eastAsia="ＭＳ ゴシック"/>
        </w:rPr>
      </w:pPr>
      <w:r>
        <w:rPr>
          <w:rFonts w:eastAsia="ＭＳ ゴシック" w:hint="eastAsia"/>
        </w:rPr>
        <w:t xml:space="preserve">　　　　：</w:t>
      </w:r>
    </w:p>
    <w:p w:rsidR="0050245E" w:rsidRDefault="0050245E" w:rsidP="0050245E">
      <w:pPr>
        <w:ind w:leftChars="100" w:left="838" w:hangingChars="299" w:hanging="628"/>
        <w:rPr>
          <w:rFonts w:eastAsia="ＭＳ ゴシック"/>
        </w:rPr>
      </w:pPr>
      <w:r>
        <w:rPr>
          <w:rFonts w:eastAsia="ＭＳ ゴシック" w:hint="eastAsia"/>
        </w:rPr>
        <w:t>会</w:t>
      </w:r>
      <w:r>
        <w:rPr>
          <w:rFonts w:eastAsia="ＭＳ ゴシック" w:hint="eastAsia"/>
        </w:rPr>
        <w:t xml:space="preserve"> </w:t>
      </w:r>
      <w:r>
        <w:rPr>
          <w:rFonts w:eastAsia="ＭＳ ゴシック" w:hint="eastAsia"/>
        </w:rPr>
        <w:t>社</w:t>
      </w:r>
      <w:r>
        <w:rPr>
          <w:rFonts w:eastAsia="ＭＳ ゴシック" w:hint="eastAsia"/>
        </w:rPr>
        <w:t xml:space="preserve"> </w:t>
      </w:r>
      <w:r>
        <w:rPr>
          <w:rFonts w:eastAsia="ＭＳ ゴシック" w:hint="eastAsia"/>
        </w:rPr>
        <w:t>名：</w:t>
      </w:r>
    </w:p>
    <w:p w:rsidR="0050245E" w:rsidRDefault="0050245E" w:rsidP="0050245E">
      <w:pPr>
        <w:ind w:leftChars="100" w:left="838" w:hangingChars="299" w:hanging="628"/>
        <w:rPr>
          <w:rFonts w:eastAsia="ＭＳ ゴシック"/>
        </w:rPr>
      </w:pPr>
      <w:r>
        <w:rPr>
          <w:rFonts w:eastAsia="ＭＳ ゴシック" w:hint="eastAsia"/>
        </w:rPr>
        <w:t>部</w:t>
      </w:r>
      <w:r>
        <w:rPr>
          <w:rFonts w:eastAsia="ＭＳ ゴシック" w:hint="eastAsia"/>
        </w:rPr>
        <w:t xml:space="preserve"> </w:t>
      </w:r>
      <w:r>
        <w:rPr>
          <w:rFonts w:eastAsia="ＭＳ ゴシック" w:hint="eastAsia"/>
        </w:rPr>
        <w:t>署</w:t>
      </w:r>
      <w:r>
        <w:rPr>
          <w:rFonts w:eastAsia="ＭＳ ゴシック" w:hint="eastAsia"/>
        </w:rPr>
        <w:t xml:space="preserve"> </w:t>
      </w:r>
      <w:r>
        <w:rPr>
          <w:rFonts w:eastAsia="ＭＳ ゴシック" w:hint="eastAsia"/>
        </w:rPr>
        <w:t>名：</w:t>
      </w:r>
    </w:p>
    <w:p w:rsidR="0050245E" w:rsidRDefault="0050245E" w:rsidP="0050245E">
      <w:pPr>
        <w:ind w:leftChars="100" w:left="838" w:hangingChars="299" w:hanging="628"/>
        <w:rPr>
          <w:rFonts w:eastAsia="ＭＳ ゴシック"/>
        </w:rPr>
      </w:pPr>
      <w:r>
        <w:rPr>
          <w:rFonts w:eastAsia="ＭＳ ゴシック" w:hint="eastAsia"/>
        </w:rPr>
        <w:t xml:space="preserve">担当者名：　　　　　　　　　　　　　</w:t>
      </w:r>
      <w:r>
        <w:rPr>
          <w:rFonts w:eastAsia="ＭＳ ゴシック" w:hint="eastAsia"/>
        </w:rPr>
        <w:t xml:space="preserve">          </w:t>
      </w:r>
      <w:r>
        <w:rPr>
          <w:rFonts w:eastAsia="ＭＳ ゴシック" w:hint="eastAsia"/>
        </w:rPr>
        <w:t xml:space="preserve">　印</w:t>
      </w:r>
    </w:p>
    <w:p w:rsidR="0050245E" w:rsidRDefault="0050245E" w:rsidP="0050245E">
      <w:pPr>
        <w:ind w:leftChars="100" w:left="838" w:hangingChars="299" w:hanging="628"/>
        <w:rPr>
          <w:rFonts w:eastAsia="ＭＳ ゴシック"/>
        </w:rPr>
      </w:pPr>
      <w:r>
        <w:rPr>
          <w:rFonts w:eastAsia="ＭＳ ゴシック" w:hint="eastAsia"/>
        </w:rPr>
        <w:t>電話及びＦＡＸ番号：</w:t>
      </w:r>
      <w:r>
        <w:rPr>
          <w:rFonts w:eastAsia="ＭＳ ゴシック" w:hint="eastAsia"/>
        </w:rPr>
        <w:t xml:space="preserve"> TEL                      FAX</w:t>
      </w:r>
    </w:p>
    <w:p w:rsidR="0050245E" w:rsidRDefault="0050245E" w:rsidP="0050245E">
      <w:pPr>
        <w:jc w:val="center"/>
        <w:rPr>
          <w:b/>
          <w:bCs/>
          <w:sz w:val="24"/>
          <w:u w:val="single"/>
        </w:rPr>
      </w:pPr>
    </w:p>
    <w:p w:rsidR="0050245E" w:rsidRDefault="0050245E" w:rsidP="0050245E">
      <w:pPr>
        <w:tabs>
          <w:tab w:val="left" w:pos="0"/>
        </w:tabs>
        <w:spacing w:line="218" w:lineRule="exact"/>
        <w:jc w:val="left"/>
      </w:pPr>
      <w:r>
        <w:rPr>
          <w:noProof/>
          <w:sz w:val="20"/>
        </w:rPr>
        <w:lastRenderedPageBreak/>
        <w:drawing>
          <wp:anchor distT="0" distB="0" distL="114300" distR="114300" simplePos="0" relativeHeight="251659264" behindDoc="0" locked="0" layoutInCell="1" allowOverlap="1" wp14:anchorId="0ACBF7AE" wp14:editId="4DE9911F">
            <wp:simplePos x="0" y="0"/>
            <wp:positionH relativeFrom="column">
              <wp:posOffset>1133475</wp:posOffset>
            </wp:positionH>
            <wp:positionV relativeFrom="paragraph">
              <wp:posOffset>0</wp:posOffset>
            </wp:positionV>
            <wp:extent cx="3581400" cy="447675"/>
            <wp:effectExtent l="0" t="0" r="0" b="9525"/>
            <wp:wrapThrough wrapText="bothSides">
              <wp:wrapPolygon edited="0">
                <wp:start x="0" y="0"/>
                <wp:lineTo x="0" y="21140"/>
                <wp:lineTo x="21485" y="21140"/>
                <wp:lineTo x="21485" y="0"/>
                <wp:lineTo x="0" y="0"/>
              </wp:wrapPolygon>
            </wp:wrapThrough>
            <wp:docPr id="58" name="図 58" descr="NKKK^分析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KKK^分析センタ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45E" w:rsidRDefault="0050245E" w:rsidP="0050245E">
      <w:pPr>
        <w:tabs>
          <w:tab w:val="left" w:pos="0"/>
        </w:tabs>
        <w:spacing w:line="218" w:lineRule="exact"/>
        <w:jc w:val="left"/>
      </w:pPr>
    </w:p>
    <w:p w:rsidR="0050245E" w:rsidRDefault="0050245E" w:rsidP="0050245E">
      <w:pPr>
        <w:tabs>
          <w:tab w:val="left" w:pos="0"/>
        </w:tabs>
        <w:spacing w:line="218" w:lineRule="exact"/>
        <w:jc w:val="left"/>
      </w:pPr>
    </w:p>
    <w:p w:rsidR="00D47650" w:rsidRDefault="00D47650" w:rsidP="0050245E">
      <w:pPr>
        <w:tabs>
          <w:tab w:val="left" w:pos="0"/>
        </w:tabs>
        <w:spacing w:line="218" w:lineRule="exact"/>
        <w:jc w:val="left"/>
      </w:pPr>
    </w:p>
    <w:p w:rsidR="0050245E" w:rsidRDefault="0050245E" w:rsidP="0050245E">
      <w:pPr>
        <w:tabs>
          <w:tab w:val="left" w:pos="0"/>
        </w:tabs>
        <w:spacing w:line="218" w:lineRule="exact"/>
        <w:jc w:val="left"/>
      </w:pPr>
      <w:r>
        <w:rPr>
          <w:rFonts w:hint="eastAsia"/>
        </w:rPr>
        <w:t>To:</w:t>
      </w:r>
    </w:p>
    <w:p w:rsidR="0050245E" w:rsidRDefault="0050245E" w:rsidP="0050245E">
      <w:pPr>
        <w:ind w:firstLineChars="100" w:firstLine="210"/>
      </w:pPr>
      <w:smartTag w:uri="urn:schemas-microsoft-com:office:smarttags" w:element="place">
        <w:smartTag w:uri="urn:schemas-microsoft-com:office:smarttags" w:element="PlaceName">
          <w:r>
            <w:rPr>
              <w:rFonts w:hint="eastAsia"/>
            </w:rPr>
            <w:t>NKKK</w:t>
          </w:r>
        </w:smartTag>
        <w:r>
          <w:rPr>
            <w:rFonts w:hint="eastAsia"/>
          </w:rPr>
          <w:t xml:space="preserve"> </w:t>
        </w:r>
        <w:smartTag w:uri="urn:schemas-microsoft-com:office:smarttags" w:element="PlaceName">
          <w:r>
            <w:rPr>
              <w:rFonts w:hint="eastAsia"/>
            </w:rPr>
            <w:t>Physical &amp; Chemical</w:t>
          </w:r>
        </w:smartTag>
        <w:r>
          <w:rPr>
            <w:rFonts w:hint="eastAsia"/>
          </w:rPr>
          <w:t xml:space="preserve"> </w:t>
        </w:r>
        <w:smartTag w:uri="urn:schemas-microsoft-com:office:smarttags" w:element="PlaceName">
          <w:r>
            <w:rPr>
              <w:rFonts w:hint="eastAsia"/>
            </w:rPr>
            <w:t>Analysis</w:t>
          </w:r>
        </w:smartTag>
        <w:r>
          <w:rPr>
            <w:rFonts w:hint="eastAsia"/>
          </w:rPr>
          <w:t xml:space="preserve"> </w:t>
        </w:r>
        <w:smartTag w:uri="urn:schemas-microsoft-com:office:smarttags" w:element="PlaceType">
          <w:r>
            <w:rPr>
              <w:rFonts w:hint="eastAsia"/>
            </w:rPr>
            <w:t>Center</w:t>
          </w:r>
        </w:smartTag>
      </w:smartTag>
    </w:p>
    <w:p w:rsidR="0050245E" w:rsidRPr="00197D37" w:rsidRDefault="004A474B" w:rsidP="0050245E">
      <w:pPr>
        <w:ind w:firstLineChars="100" w:firstLine="210"/>
      </w:pPr>
      <w:r w:rsidRPr="00197D37">
        <w:t>TEL: 045-772-152</w:t>
      </w:r>
      <w:r>
        <w:rPr>
          <w:rFonts w:hint="eastAsia"/>
        </w:rPr>
        <w:t>3</w:t>
      </w:r>
    </w:p>
    <w:p w:rsidR="0050245E" w:rsidRPr="00197D37" w:rsidRDefault="004A474B" w:rsidP="0050245E">
      <w:pPr>
        <w:pStyle w:val="ad"/>
        <w:tabs>
          <w:tab w:val="clear" w:pos="4252"/>
          <w:tab w:val="clear" w:pos="8504"/>
        </w:tabs>
        <w:snapToGrid/>
        <w:ind w:firstLineChars="100" w:firstLine="210"/>
      </w:pPr>
      <w:r w:rsidRPr="00197D37">
        <w:t>FAX: 045-772-1535</w:t>
      </w:r>
    </w:p>
    <w:p w:rsidR="0050245E" w:rsidRDefault="0050245E" w:rsidP="0050245E">
      <w:pPr>
        <w:ind w:firstLineChars="100" w:firstLine="281"/>
        <w:jc w:val="center"/>
        <w:rPr>
          <w:rFonts w:eastAsia="ＭＳ ゴシック"/>
          <w:b/>
          <w:kern w:val="0"/>
          <w:sz w:val="28"/>
          <w:u w:val="single"/>
        </w:rPr>
      </w:pPr>
      <w:r>
        <w:rPr>
          <w:rFonts w:eastAsia="ＭＳ ゴシック" w:hint="eastAsia"/>
          <w:b/>
          <w:kern w:val="0"/>
          <w:sz w:val="28"/>
          <w:u w:val="single"/>
        </w:rPr>
        <w:t>APPLICATION OF TEST FOR DANGEROUS GOODS</w:t>
      </w:r>
    </w:p>
    <w:p w:rsidR="0050245E" w:rsidRDefault="0050245E" w:rsidP="0050245E">
      <w:pPr>
        <w:ind w:firstLineChars="100" w:firstLine="210"/>
        <w:jc w:val="center"/>
        <w:rPr>
          <w:rFonts w:eastAsia="ＭＳ ゴシック"/>
          <w:kern w:val="0"/>
          <w:u w:val="single"/>
        </w:rPr>
      </w:pPr>
    </w:p>
    <w:p w:rsidR="0050245E" w:rsidRDefault="0050245E" w:rsidP="0050245E">
      <w:pPr>
        <w:ind w:firstLineChars="100" w:firstLine="211"/>
        <w:rPr>
          <w:rFonts w:eastAsia="ＭＳ ゴシック"/>
          <w:b/>
          <w:bCs/>
          <w:kern w:val="0"/>
        </w:rPr>
      </w:pPr>
      <w:r>
        <w:rPr>
          <w:rFonts w:eastAsia="ＭＳ ゴシック" w:hint="eastAsia"/>
          <w:b/>
          <w:bCs/>
          <w:kern w:val="0"/>
        </w:rPr>
        <w:t>Pro</w:t>
      </w:r>
      <w:r w:rsidR="00D47650">
        <w:rPr>
          <w:rFonts w:eastAsia="ＭＳ ゴシック" w:hint="eastAsia"/>
          <w:b/>
          <w:bCs/>
          <w:kern w:val="0"/>
        </w:rPr>
        <w:t xml:space="preserve">duct </w:t>
      </w:r>
      <w:r>
        <w:rPr>
          <w:rFonts w:eastAsia="ＭＳ ゴシック" w:hint="eastAsia"/>
          <w:b/>
          <w:bCs/>
          <w:kern w:val="0"/>
        </w:rPr>
        <w:t>Name</w:t>
      </w:r>
      <w:r>
        <w:rPr>
          <w:rFonts w:eastAsia="ＭＳ ゴシック" w:hint="eastAsia"/>
          <w:b/>
          <w:bCs/>
          <w:kern w:val="0"/>
        </w:rPr>
        <w:t>：</w:t>
      </w:r>
    </w:p>
    <w:p w:rsidR="0050245E" w:rsidRDefault="0050245E" w:rsidP="0050245E">
      <w:pPr>
        <w:ind w:firstLineChars="100" w:firstLine="211"/>
        <w:rPr>
          <w:rFonts w:eastAsia="ＭＳ ゴシック"/>
          <w:b/>
          <w:bCs/>
          <w:kern w:val="0"/>
        </w:rPr>
      </w:pPr>
      <w:r>
        <w:rPr>
          <w:rFonts w:eastAsia="ＭＳ ゴシック" w:hint="eastAsia"/>
          <w:b/>
          <w:bCs/>
          <w:kern w:val="0"/>
        </w:rPr>
        <w:t>Main ingredient or substance</w:t>
      </w:r>
      <w:r>
        <w:rPr>
          <w:rFonts w:eastAsia="ＭＳ ゴシック" w:hint="eastAsia"/>
          <w:b/>
          <w:bCs/>
          <w:kern w:val="0"/>
        </w:rPr>
        <w:t>：</w:t>
      </w:r>
    </w:p>
    <w:p w:rsidR="0050245E" w:rsidRDefault="0050245E" w:rsidP="0050245E">
      <w:pPr>
        <w:ind w:firstLineChars="100" w:firstLine="211"/>
        <w:rPr>
          <w:rFonts w:eastAsia="ＭＳ ゴシック"/>
          <w:b/>
          <w:bCs/>
          <w:kern w:val="0"/>
        </w:rPr>
      </w:pPr>
      <w:r>
        <w:rPr>
          <w:rFonts w:eastAsia="ＭＳ ゴシック" w:hint="eastAsia"/>
          <w:b/>
          <w:bCs/>
          <w:kern w:val="0"/>
        </w:rPr>
        <w:t>Common or Function name</w:t>
      </w:r>
      <w:r>
        <w:rPr>
          <w:rFonts w:eastAsia="ＭＳ ゴシック" w:hint="eastAsia"/>
          <w:b/>
          <w:bCs/>
          <w:kern w:val="0"/>
        </w:rPr>
        <w:t>：</w:t>
      </w:r>
    </w:p>
    <w:p w:rsidR="0050245E" w:rsidRDefault="0050245E" w:rsidP="0050245E">
      <w:pPr>
        <w:ind w:firstLineChars="100" w:firstLine="211"/>
        <w:rPr>
          <w:rFonts w:eastAsia="ＭＳ ゴシック"/>
          <w:b/>
          <w:bCs/>
          <w:kern w:val="0"/>
        </w:rPr>
      </w:pPr>
      <w:r>
        <w:rPr>
          <w:rFonts w:eastAsia="ＭＳ ゴシック" w:hint="eastAsia"/>
          <w:b/>
          <w:bCs/>
          <w:kern w:val="0"/>
        </w:rPr>
        <w:t>Name of Testing Item</w:t>
      </w:r>
      <w:r>
        <w:rPr>
          <w:rFonts w:eastAsia="ＭＳ ゴシック" w:hint="eastAsia"/>
          <w:b/>
          <w:bCs/>
          <w:kern w:val="0"/>
        </w:rPr>
        <w:t>：</w:t>
      </w:r>
    </w:p>
    <w:p w:rsidR="0050245E" w:rsidRDefault="0050245E" w:rsidP="0050245E">
      <w:pPr>
        <w:ind w:firstLineChars="1044" w:firstLine="2201"/>
        <w:rPr>
          <w:rFonts w:eastAsia="ＭＳ ゴシック"/>
          <w:kern w:val="0"/>
        </w:rPr>
      </w:pPr>
      <w:r>
        <w:rPr>
          <w:rFonts w:eastAsia="ＭＳ ゴシック" w:hint="eastAsia"/>
          <w:b/>
          <w:bCs/>
          <w:kern w:val="0"/>
        </w:rPr>
        <w:t>：</w:t>
      </w:r>
    </w:p>
    <w:tbl>
      <w:tblPr>
        <w:tblW w:w="8329" w:type="dxa"/>
        <w:tblInd w:w="31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03"/>
        <w:gridCol w:w="1988"/>
        <w:gridCol w:w="724"/>
        <w:gridCol w:w="940"/>
        <w:gridCol w:w="1574"/>
      </w:tblGrid>
      <w:tr w:rsidR="0050245E" w:rsidTr="00F70472">
        <w:trPr>
          <w:trHeight w:val="818"/>
        </w:trPr>
        <w:tc>
          <w:tcPr>
            <w:tcW w:w="3103" w:type="dxa"/>
            <w:tcBorders>
              <w:top w:val="single" w:sz="12" w:space="0" w:color="auto"/>
              <w:left w:val="single" w:sz="12" w:space="0" w:color="auto"/>
              <w:bottom w:val="single" w:sz="4" w:space="0" w:color="auto"/>
              <w:right w:val="single" w:sz="8" w:space="0" w:color="auto"/>
            </w:tcBorders>
          </w:tcPr>
          <w:p w:rsidR="0050245E" w:rsidRDefault="0050245E" w:rsidP="00F70472">
            <w:pPr>
              <w:ind w:firstLineChars="99" w:firstLine="208"/>
              <w:jc w:val="left"/>
              <w:rPr>
                <w:rFonts w:eastAsia="ＭＳ ゴシック"/>
              </w:rPr>
            </w:pPr>
          </w:p>
          <w:p w:rsidR="0050245E" w:rsidRDefault="0050245E" w:rsidP="00F70472">
            <w:pPr>
              <w:jc w:val="left"/>
              <w:rPr>
                <w:rFonts w:eastAsia="ＭＳ ゴシック"/>
              </w:rPr>
            </w:pPr>
            <w:r>
              <w:rPr>
                <w:rFonts w:eastAsia="ＭＳ ゴシック" w:hint="eastAsia"/>
              </w:rPr>
              <w:t xml:space="preserve">Purity and Ingredient of </w:t>
            </w:r>
          </w:p>
          <w:p w:rsidR="0050245E" w:rsidRDefault="0050245E" w:rsidP="00F70472">
            <w:pPr>
              <w:ind w:leftChars="99" w:left="628" w:hangingChars="200" w:hanging="420"/>
              <w:jc w:val="left"/>
              <w:rPr>
                <w:rFonts w:eastAsia="ＭＳ ゴシック"/>
                <w:szCs w:val="24"/>
              </w:rPr>
            </w:pPr>
            <w:r>
              <w:rPr>
                <w:rFonts w:eastAsia="ＭＳ ゴシック" w:hint="eastAsia"/>
              </w:rPr>
              <w:t>Material</w:t>
            </w:r>
          </w:p>
        </w:tc>
        <w:tc>
          <w:tcPr>
            <w:tcW w:w="5226" w:type="dxa"/>
            <w:gridSpan w:val="4"/>
            <w:tcBorders>
              <w:top w:val="single" w:sz="12" w:space="0" w:color="auto"/>
              <w:left w:val="single" w:sz="8"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F70472">
        <w:trPr>
          <w:trHeight w:val="846"/>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ind w:firstLineChars="100" w:firstLine="210"/>
              <w:jc w:val="left"/>
              <w:rPr>
                <w:rFonts w:eastAsia="ＭＳ ゴシック"/>
              </w:rPr>
            </w:pPr>
          </w:p>
          <w:p w:rsidR="0050245E" w:rsidRDefault="0050245E" w:rsidP="00F70472">
            <w:pPr>
              <w:jc w:val="left"/>
              <w:rPr>
                <w:rFonts w:eastAsia="ＭＳ ゴシック"/>
                <w:szCs w:val="24"/>
              </w:rPr>
            </w:pPr>
            <w:r>
              <w:rPr>
                <w:rFonts w:eastAsia="ＭＳ ゴシック" w:hint="eastAsia"/>
              </w:rPr>
              <w:t>Storage and Spillage disposal</w:t>
            </w:r>
          </w:p>
        </w:tc>
        <w:tc>
          <w:tcPr>
            <w:tcW w:w="5226" w:type="dxa"/>
            <w:gridSpan w:val="4"/>
            <w:tcBorders>
              <w:top w:val="single" w:sz="4" w:space="0" w:color="auto"/>
              <w:left w:val="single" w:sz="8"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F70472">
        <w:trPr>
          <w:trHeight w:val="869"/>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ind w:left="210" w:hangingChars="100" w:hanging="210"/>
              <w:jc w:val="left"/>
              <w:rPr>
                <w:rFonts w:eastAsia="ＭＳ ゴシック"/>
              </w:rPr>
            </w:pPr>
          </w:p>
          <w:p w:rsidR="0050245E" w:rsidRDefault="0050245E" w:rsidP="00F70472">
            <w:pPr>
              <w:ind w:left="210" w:hangingChars="100" w:hanging="210"/>
              <w:jc w:val="left"/>
              <w:rPr>
                <w:rFonts w:eastAsia="ＭＳ ゴシック"/>
                <w:szCs w:val="24"/>
              </w:rPr>
            </w:pPr>
            <w:r>
              <w:rPr>
                <w:rFonts w:eastAsia="ＭＳ ゴシック" w:hint="eastAsia"/>
              </w:rPr>
              <w:t>Information for handling, hazard summary and Special protection</w:t>
            </w:r>
          </w:p>
        </w:tc>
        <w:tc>
          <w:tcPr>
            <w:tcW w:w="5226" w:type="dxa"/>
            <w:gridSpan w:val="4"/>
            <w:tcBorders>
              <w:top w:val="single" w:sz="4" w:space="0" w:color="auto"/>
              <w:left w:val="single" w:sz="8" w:space="0" w:color="auto"/>
              <w:bottom w:val="single" w:sz="4" w:space="0" w:color="auto"/>
              <w:right w:val="single" w:sz="12" w:space="0" w:color="auto"/>
            </w:tcBorders>
          </w:tcPr>
          <w:p w:rsidR="0050245E" w:rsidRDefault="0050245E" w:rsidP="00F70472">
            <w:pPr>
              <w:pStyle w:val="ad"/>
              <w:tabs>
                <w:tab w:val="clear" w:pos="4252"/>
                <w:tab w:val="clear" w:pos="8504"/>
              </w:tabs>
              <w:snapToGrid/>
              <w:rPr>
                <w:rFonts w:eastAsia="ＭＳ ゴシック"/>
                <w:szCs w:val="24"/>
              </w:rPr>
            </w:pPr>
          </w:p>
        </w:tc>
      </w:tr>
      <w:tr w:rsidR="0050245E" w:rsidTr="00F70472">
        <w:trPr>
          <w:trHeight w:val="285"/>
        </w:trPr>
        <w:tc>
          <w:tcPr>
            <w:tcW w:w="8329" w:type="dxa"/>
            <w:gridSpan w:val="5"/>
            <w:tcBorders>
              <w:top w:val="single" w:sz="4" w:space="0" w:color="auto"/>
              <w:left w:val="single" w:sz="12" w:space="0" w:color="auto"/>
              <w:bottom w:val="single" w:sz="4" w:space="0" w:color="auto"/>
              <w:right w:val="single" w:sz="12" w:space="0" w:color="auto"/>
            </w:tcBorders>
          </w:tcPr>
          <w:p w:rsidR="0050245E" w:rsidRDefault="0050245E" w:rsidP="00F70472">
            <w:pPr>
              <w:jc w:val="center"/>
              <w:rPr>
                <w:rFonts w:eastAsia="ＭＳ ゴシック"/>
                <w:szCs w:val="24"/>
              </w:rPr>
            </w:pPr>
            <w:r>
              <w:rPr>
                <w:rFonts w:eastAsia="ＭＳ ゴシック" w:hint="eastAsia"/>
                <w:szCs w:val="24"/>
              </w:rPr>
              <w:t>Physical and Chemical Properties</w:t>
            </w:r>
          </w:p>
        </w:tc>
      </w:tr>
      <w:tr w:rsidR="0050245E" w:rsidTr="00F70472">
        <w:trPr>
          <w:trHeight w:val="285"/>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rPr>
                <w:rFonts w:eastAsia="ＭＳ ゴシック"/>
                <w:szCs w:val="24"/>
              </w:rPr>
            </w:pPr>
            <w:r>
              <w:rPr>
                <w:rFonts w:eastAsia="ＭＳ ゴシック"/>
                <w:szCs w:val="24"/>
              </w:rPr>
              <w:t>Technical</w:t>
            </w:r>
            <w:r>
              <w:rPr>
                <w:rFonts w:eastAsia="ＭＳ ゴシック" w:hint="eastAsia"/>
                <w:szCs w:val="24"/>
              </w:rPr>
              <w:t xml:space="preserve"> name and a</w:t>
            </w:r>
          </w:p>
          <w:p w:rsidR="0050245E" w:rsidRDefault="0050245E" w:rsidP="00F70472">
            <w:pPr>
              <w:ind w:firstLineChars="398" w:firstLine="836"/>
              <w:rPr>
                <w:rFonts w:eastAsia="ＭＳ ゴシック"/>
                <w:szCs w:val="24"/>
              </w:rPr>
            </w:pPr>
            <w:r>
              <w:rPr>
                <w:rFonts w:eastAsia="ＭＳ ゴシック" w:hint="eastAsia"/>
                <w:szCs w:val="24"/>
              </w:rPr>
              <w:t xml:space="preserve"> molecular formula</w:t>
            </w:r>
          </w:p>
        </w:tc>
        <w:tc>
          <w:tcPr>
            <w:tcW w:w="5226" w:type="dxa"/>
            <w:gridSpan w:val="4"/>
            <w:tcBorders>
              <w:top w:val="single" w:sz="4" w:space="0" w:color="auto"/>
              <w:left w:val="single" w:sz="8" w:space="0" w:color="auto"/>
              <w:bottom w:val="nil"/>
              <w:right w:val="single" w:sz="12" w:space="0" w:color="auto"/>
            </w:tcBorders>
          </w:tcPr>
          <w:p w:rsidR="0050245E" w:rsidRDefault="0050245E" w:rsidP="00F70472">
            <w:pPr>
              <w:rPr>
                <w:rFonts w:eastAsia="ＭＳ ゴシック"/>
                <w:szCs w:val="24"/>
              </w:rPr>
            </w:pPr>
          </w:p>
        </w:tc>
      </w:tr>
      <w:tr w:rsidR="0050245E" w:rsidTr="00F70472">
        <w:trPr>
          <w:cantSplit/>
          <w:trHeight w:val="210"/>
        </w:trPr>
        <w:tc>
          <w:tcPr>
            <w:tcW w:w="3103" w:type="dxa"/>
            <w:vMerge w:val="restart"/>
            <w:tcBorders>
              <w:top w:val="single" w:sz="4" w:space="0" w:color="auto"/>
              <w:left w:val="single" w:sz="12" w:space="0" w:color="auto"/>
              <w:right w:val="single" w:sz="8" w:space="0" w:color="auto"/>
            </w:tcBorders>
          </w:tcPr>
          <w:p w:rsidR="0050245E" w:rsidRDefault="0050245E" w:rsidP="00F70472">
            <w:pPr>
              <w:rPr>
                <w:rFonts w:eastAsia="ＭＳ ゴシック"/>
                <w:szCs w:val="24"/>
              </w:rPr>
            </w:pPr>
          </w:p>
          <w:p w:rsidR="0050245E" w:rsidRDefault="0050245E" w:rsidP="00F70472">
            <w:pPr>
              <w:rPr>
                <w:rFonts w:eastAsia="ＭＳ ゴシック"/>
                <w:szCs w:val="24"/>
              </w:rPr>
            </w:pPr>
            <w:r>
              <w:rPr>
                <w:rFonts w:eastAsia="ＭＳ ゴシック" w:hint="eastAsia"/>
                <w:szCs w:val="24"/>
              </w:rPr>
              <w:t>Appearance and odor at 38</w:t>
            </w:r>
            <w:r>
              <w:rPr>
                <w:rFonts w:eastAsia="ＭＳ ゴシック" w:hint="eastAsia"/>
                <w:szCs w:val="24"/>
              </w:rPr>
              <w:t>℃</w:t>
            </w:r>
          </w:p>
        </w:tc>
        <w:tc>
          <w:tcPr>
            <w:tcW w:w="1988" w:type="dxa"/>
            <w:vMerge w:val="restart"/>
            <w:tcBorders>
              <w:top w:val="single" w:sz="4" w:space="0" w:color="auto"/>
              <w:left w:val="single" w:sz="8" w:space="0" w:color="auto"/>
              <w:right w:val="single" w:sz="4" w:space="0" w:color="auto"/>
            </w:tcBorders>
          </w:tcPr>
          <w:p w:rsidR="0050245E" w:rsidRDefault="0050245E" w:rsidP="00F70472">
            <w:pPr>
              <w:rPr>
                <w:rFonts w:eastAsia="ＭＳ ゴシック"/>
                <w:szCs w:val="24"/>
              </w:rPr>
            </w:pPr>
          </w:p>
        </w:tc>
        <w:tc>
          <w:tcPr>
            <w:tcW w:w="724" w:type="dxa"/>
            <w:tcBorders>
              <w:top w:val="single" w:sz="4" w:space="0" w:color="auto"/>
              <w:left w:val="single" w:sz="4" w:space="0" w:color="auto"/>
              <w:bottom w:val="nil"/>
              <w:right w:val="nil"/>
            </w:tcBorders>
          </w:tcPr>
          <w:p w:rsidR="0050245E" w:rsidRDefault="0050245E" w:rsidP="00F70472">
            <w:pPr>
              <w:rPr>
                <w:rFonts w:eastAsia="ＭＳ ゴシック"/>
                <w:szCs w:val="24"/>
              </w:rPr>
            </w:pPr>
          </w:p>
        </w:tc>
        <w:tc>
          <w:tcPr>
            <w:tcW w:w="2514" w:type="dxa"/>
            <w:gridSpan w:val="2"/>
            <w:tcBorders>
              <w:top w:val="single" w:sz="4" w:space="0" w:color="auto"/>
              <w:left w:val="nil"/>
              <w:bottom w:val="nil"/>
              <w:right w:val="single" w:sz="12" w:space="0" w:color="auto"/>
            </w:tcBorders>
          </w:tcPr>
          <w:p w:rsidR="0050245E" w:rsidRDefault="0050245E" w:rsidP="00F70472">
            <w:pPr>
              <w:rPr>
                <w:rFonts w:eastAsia="ＭＳ ゴシック"/>
                <w:szCs w:val="24"/>
              </w:rPr>
            </w:pPr>
          </w:p>
        </w:tc>
      </w:tr>
      <w:tr w:rsidR="0050245E" w:rsidTr="00F70472">
        <w:trPr>
          <w:cantSplit/>
          <w:trHeight w:val="300"/>
        </w:trPr>
        <w:tc>
          <w:tcPr>
            <w:tcW w:w="3103" w:type="dxa"/>
            <w:vMerge/>
            <w:tcBorders>
              <w:left w:val="single" w:sz="12" w:space="0" w:color="auto"/>
              <w:bottom w:val="single" w:sz="4" w:space="0" w:color="auto"/>
              <w:right w:val="single" w:sz="8" w:space="0" w:color="auto"/>
            </w:tcBorders>
          </w:tcPr>
          <w:p w:rsidR="0050245E" w:rsidRDefault="0050245E" w:rsidP="00F70472">
            <w:pPr>
              <w:jc w:val="center"/>
              <w:rPr>
                <w:rFonts w:eastAsia="ＭＳ ゴシック"/>
                <w:szCs w:val="24"/>
              </w:rPr>
            </w:pPr>
          </w:p>
        </w:tc>
        <w:tc>
          <w:tcPr>
            <w:tcW w:w="1988" w:type="dxa"/>
            <w:vMerge/>
            <w:tcBorders>
              <w:left w:val="single" w:sz="8" w:space="0" w:color="auto"/>
              <w:bottom w:val="single" w:sz="4" w:space="0" w:color="auto"/>
              <w:right w:val="single" w:sz="4" w:space="0" w:color="auto"/>
            </w:tcBorders>
          </w:tcPr>
          <w:p w:rsidR="0050245E" w:rsidRDefault="0050245E" w:rsidP="00F70472">
            <w:pPr>
              <w:rPr>
                <w:rFonts w:eastAsia="ＭＳ ゴシック"/>
                <w:szCs w:val="24"/>
              </w:rPr>
            </w:pPr>
          </w:p>
        </w:tc>
        <w:tc>
          <w:tcPr>
            <w:tcW w:w="724" w:type="dxa"/>
            <w:tcBorders>
              <w:top w:val="nil"/>
              <w:left w:val="single" w:sz="4" w:space="0" w:color="auto"/>
              <w:bottom w:val="single" w:sz="4" w:space="0" w:color="auto"/>
              <w:right w:val="nil"/>
            </w:tcBorders>
          </w:tcPr>
          <w:p w:rsidR="0050245E" w:rsidRDefault="0050245E" w:rsidP="00F70472">
            <w:pPr>
              <w:rPr>
                <w:rFonts w:eastAsia="ＭＳ ゴシック"/>
              </w:rPr>
            </w:pPr>
          </w:p>
        </w:tc>
        <w:tc>
          <w:tcPr>
            <w:tcW w:w="2514" w:type="dxa"/>
            <w:gridSpan w:val="2"/>
            <w:tcBorders>
              <w:top w:val="nil"/>
              <w:left w:val="nil"/>
              <w:bottom w:val="single" w:sz="4" w:space="0" w:color="auto"/>
              <w:right w:val="single" w:sz="12" w:space="0" w:color="auto"/>
            </w:tcBorders>
          </w:tcPr>
          <w:p w:rsidR="0050245E" w:rsidRDefault="0050245E" w:rsidP="00F70472">
            <w:pPr>
              <w:pStyle w:val="4"/>
              <w:ind w:firstLineChars="100" w:firstLine="211"/>
              <w:jc w:val="both"/>
            </w:pPr>
            <w:r>
              <w:rPr>
                <w:rFonts w:hint="eastAsia"/>
              </w:rPr>
              <w:t>Solubility</w:t>
            </w:r>
          </w:p>
        </w:tc>
      </w:tr>
      <w:tr w:rsidR="0050245E" w:rsidTr="00F70472">
        <w:trPr>
          <w:cantSplit/>
          <w:trHeight w:val="300"/>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jc w:val="center"/>
              <w:rPr>
                <w:rFonts w:eastAsia="ＭＳ ゴシック"/>
                <w:szCs w:val="24"/>
              </w:rPr>
            </w:pPr>
            <w:r>
              <w:rPr>
                <w:rFonts w:eastAsia="ＭＳ ゴシック" w:hint="eastAsia"/>
                <w:szCs w:val="24"/>
              </w:rPr>
              <w:t>Melting point</w:t>
            </w:r>
          </w:p>
        </w:tc>
        <w:tc>
          <w:tcPr>
            <w:tcW w:w="1988" w:type="dxa"/>
            <w:tcBorders>
              <w:top w:val="single" w:sz="4" w:space="0" w:color="auto"/>
              <w:left w:val="single" w:sz="8" w:space="0" w:color="auto"/>
              <w:bottom w:val="single" w:sz="4" w:space="0" w:color="auto"/>
              <w:right w:val="single" w:sz="4" w:space="0" w:color="auto"/>
            </w:tcBorders>
          </w:tcPr>
          <w:p w:rsidR="0050245E" w:rsidRDefault="0050245E" w:rsidP="00F70472">
            <w:pPr>
              <w:pStyle w:val="ad"/>
              <w:jc w:val="right"/>
              <w:rPr>
                <w:rFonts w:ascii="Times New Roman" w:eastAsia="ＭＳ ゴシック" w:hAnsi="Times New Roman"/>
              </w:rPr>
            </w:pPr>
            <w:r>
              <w:rPr>
                <w:rFonts w:ascii="Times New Roman" w:eastAsia="ＭＳ ゴシック" w:hAnsi="Times New Roman" w:hint="eastAsia"/>
              </w:rPr>
              <w:t>℃</w:t>
            </w:r>
          </w:p>
        </w:tc>
        <w:tc>
          <w:tcPr>
            <w:tcW w:w="1664" w:type="dxa"/>
            <w:gridSpan w:val="2"/>
            <w:tcBorders>
              <w:top w:val="single" w:sz="4" w:space="0" w:color="auto"/>
              <w:left w:val="single" w:sz="4" w:space="0" w:color="auto"/>
              <w:bottom w:val="single" w:sz="4" w:space="0" w:color="auto"/>
              <w:right w:val="single" w:sz="4" w:space="0" w:color="auto"/>
            </w:tcBorders>
          </w:tcPr>
          <w:p w:rsidR="0050245E" w:rsidRDefault="0050245E" w:rsidP="00F70472">
            <w:pPr>
              <w:rPr>
                <w:rFonts w:eastAsia="ＭＳ ゴシック"/>
                <w:szCs w:val="24"/>
              </w:rPr>
            </w:pPr>
            <w:r>
              <w:rPr>
                <w:rFonts w:eastAsia="ＭＳ ゴシック" w:hint="eastAsia"/>
                <w:szCs w:val="24"/>
              </w:rPr>
              <w:t>In water</w:t>
            </w:r>
          </w:p>
        </w:tc>
        <w:tc>
          <w:tcPr>
            <w:tcW w:w="1574" w:type="dxa"/>
            <w:tcBorders>
              <w:top w:val="single" w:sz="4" w:space="0" w:color="auto"/>
              <w:left w:val="single" w:sz="4"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F70472">
        <w:trPr>
          <w:cantSplit/>
          <w:trHeight w:val="210"/>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jc w:val="center"/>
              <w:rPr>
                <w:rFonts w:eastAsia="ＭＳ ゴシック"/>
                <w:szCs w:val="24"/>
              </w:rPr>
            </w:pPr>
            <w:r>
              <w:rPr>
                <w:rFonts w:eastAsia="ＭＳ ゴシック" w:hint="eastAsia"/>
                <w:szCs w:val="24"/>
              </w:rPr>
              <w:t>Boiling point</w:t>
            </w:r>
          </w:p>
        </w:tc>
        <w:tc>
          <w:tcPr>
            <w:tcW w:w="1988" w:type="dxa"/>
            <w:tcBorders>
              <w:top w:val="single" w:sz="4" w:space="0" w:color="auto"/>
              <w:left w:val="single" w:sz="8" w:space="0" w:color="auto"/>
              <w:bottom w:val="single" w:sz="4" w:space="0" w:color="auto"/>
              <w:right w:val="single" w:sz="4" w:space="0" w:color="auto"/>
            </w:tcBorders>
          </w:tcPr>
          <w:p w:rsidR="0050245E" w:rsidRDefault="0050245E" w:rsidP="00F70472">
            <w:pPr>
              <w:jc w:val="right"/>
              <w:rPr>
                <w:rFonts w:eastAsia="ＭＳ ゴシック"/>
              </w:rPr>
            </w:pPr>
            <w:r>
              <w:rPr>
                <w:rFonts w:eastAsia="ＭＳ ゴシック" w:hint="eastAsia"/>
              </w:rPr>
              <w:t>℃</w:t>
            </w:r>
          </w:p>
        </w:tc>
        <w:tc>
          <w:tcPr>
            <w:tcW w:w="1664" w:type="dxa"/>
            <w:gridSpan w:val="2"/>
            <w:tcBorders>
              <w:top w:val="single" w:sz="4" w:space="0" w:color="auto"/>
              <w:left w:val="single" w:sz="4" w:space="0" w:color="auto"/>
              <w:bottom w:val="single" w:sz="4" w:space="0" w:color="auto"/>
              <w:right w:val="single" w:sz="4" w:space="0" w:color="auto"/>
            </w:tcBorders>
          </w:tcPr>
          <w:p w:rsidR="0050245E" w:rsidRDefault="0050245E" w:rsidP="00F70472">
            <w:pPr>
              <w:rPr>
                <w:rFonts w:eastAsia="ＭＳ ゴシック"/>
              </w:rPr>
            </w:pPr>
            <w:r>
              <w:rPr>
                <w:rFonts w:eastAsia="ＭＳ ゴシック" w:hint="eastAsia"/>
              </w:rPr>
              <w:t>In vegetable oils</w:t>
            </w:r>
          </w:p>
        </w:tc>
        <w:tc>
          <w:tcPr>
            <w:tcW w:w="1574" w:type="dxa"/>
            <w:tcBorders>
              <w:top w:val="single" w:sz="4" w:space="0" w:color="auto"/>
              <w:left w:val="single" w:sz="4"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F70472">
        <w:trPr>
          <w:cantSplit/>
          <w:trHeight w:val="285"/>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jc w:val="center"/>
              <w:rPr>
                <w:rFonts w:eastAsia="ＭＳ ゴシック"/>
                <w:szCs w:val="24"/>
              </w:rPr>
            </w:pPr>
            <w:r>
              <w:rPr>
                <w:rFonts w:eastAsia="ＭＳ ゴシック" w:hint="eastAsia"/>
              </w:rPr>
              <w:t>Specific Gravity</w:t>
            </w:r>
          </w:p>
        </w:tc>
        <w:tc>
          <w:tcPr>
            <w:tcW w:w="1988" w:type="dxa"/>
            <w:tcBorders>
              <w:top w:val="single" w:sz="4" w:space="0" w:color="auto"/>
              <w:left w:val="single" w:sz="8" w:space="0" w:color="auto"/>
              <w:bottom w:val="nil"/>
              <w:right w:val="single" w:sz="4" w:space="0" w:color="auto"/>
            </w:tcBorders>
          </w:tcPr>
          <w:p w:rsidR="0050245E" w:rsidRDefault="0050245E" w:rsidP="00F70472">
            <w:pPr>
              <w:rPr>
                <w:rFonts w:eastAsia="ＭＳ ゴシック"/>
                <w:szCs w:val="24"/>
              </w:rPr>
            </w:pPr>
          </w:p>
        </w:tc>
        <w:tc>
          <w:tcPr>
            <w:tcW w:w="1664" w:type="dxa"/>
            <w:gridSpan w:val="2"/>
            <w:tcBorders>
              <w:top w:val="nil"/>
              <w:left w:val="single" w:sz="4" w:space="0" w:color="auto"/>
              <w:bottom w:val="single" w:sz="4" w:space="0" w:color="auto"/>
              <w:right w:val="single" w:sz="4" w:space="0" w:color="auto"/>
            </w:tcBorders>
          </w:tcPr>
          <w:p w:rsidR="0050245E" w:rsidRDefault="0050245E" w:rsidP="00F70472">
            <w:pPr>
              <w:rPr>
                <w:rFonts w:eastAsia="ＭＳ ゴシック"/>
                <w:szCs w:val="24"/>
              </w:rPr>
            </w:pPr>
            <w:r>
              <w:rPr>
                <w:rFonts w:eastAsia="ＭＳ ゴシック" w:hint="eastAsia"/>
              </w:rPr>
              <w:t>In acetone</w:t>
            </w:r>
          </w:p>
        </w:tc>
        <w:tc>
          <w:tcPr>
            <w:tcW w:w="1574" w:type="dxa"/>
            <w:tcBorders>
              <w:top w:val="single" w:sz="4" w:space="0" w:color="auto"/>
              <w:left w:val="single" w:sz="4"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F70472">
        <w:trPr>
          <w:cantSplit/>
          <w:trHeight w:val="285"/>
        </w:trPr>
        <w:tc>
          <w:tcPr>
            <w:tcW w:w="3103" w:type="dxa"/>
            <w:tcBorders>
              <w:top w:val="single" w:sz="4" w:space="0" w:color="auto"/>
              <w:left w:val="single" w:sz="12" w:space="0" w:color="auto"/>
              <w:bottom w:val="single" w:sz="4" w:space="0" w:color="auto"/>
              <w:right w:val="single" w:sz="8" w:space="0" w:color="auto"/>
            </w:tcBorders>
          </w:tcPr>
          <w:p w:rsidR="0050245E" w:rsidRDefault="0050245E" w:rsidP="00F70472">
            <w:pPr>
              <w:jc w:val="center"/>
              <w:rPr>
                <w:rFonts w:eastAsia="ＭＳ ゴシック"/>
                <w:szCs w:val="24"/>
              </w:rPr>
            </w:pPr>
            <w:r>
              <w:rPr>
                <w:rFonts w:eastAsia="ＭＳ ゴシック" w:hint="eastAsia"/>
              </w:rPr>
              <w:t>ｐＨ</w:t>
            </w:r>
          </w:p>
        </w:tc>
        <w:tc>
          <w:tcPr>
            <w:tcW w:w="1988" w:type="dxa"/>
            <w:tcBorders>
              <w:top w:val="single" w:sz="4" w:space="0" w:color="auto"/>
              <w:left w:val="single" w:sz="8" w:space="0" w:color="auto"/>
              <w:bottom w:val="single" w:sz="4" w:space="0" w:color="auto"/>
              <w:right w:val="single" w:sz="4" w:space="0" w:color="auto"/>
            </w:tcBorders>
          </w:tcPr>
          <w:p w:rsidR="0050245E" w:rsidRDefault="0050245E" w:rsidP="00F70472">
            <w:pPr>
              <w:rPr>
                <w:rFonts w:eastAsia="ＭＳ ゴシック"/>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50245E" w:rsidRDefault="0050245E" w:rsidP="00F70472">
            <w:pPr>
              <w:rPr>
                <w:rFonts w:eastAsia="ＭＳ ゴシック"/>
                <w:szCs w:val="24"/>
              </w:rPr>
            </w:pPr>
            <w:r>
              <w:rPr>
                <w:rFonts w:eastAsia="ＭＳ ゴシック" w:hint="eastAsia"/>
                <w:szCs w:val="24"/>
              </w:rPr>
              <w:t>others</w:t>
            </w:r>
          </w:p>
        </w:tc>
        <w:tc>
          <w:tcPr>
            <w:tcW w:w="1574" w:type="dxa"/>
            <w:tcBorders>
              <w:top w:val="single" w:sz="4" w:space="0" w:color="auto"/>
              <w:left w:val="single" w:sz="4" w:space="0" w:color="auto"/>
              <w:bottom w:val="single" w:sz="4" w:space="0" w:color="auto"/>
              <w:right w:val="single" w:sz="12" w:space="0" w:color="auto"/>
            </w:tcBorders>
          </w:tcPr>
          <w:p w:rsidR="0050245E" w:rsidRDefault="0050245E" w:rsidP="00F70472">
            <w:pPr>
              <w:rPr>
                <w:rFonts w:eastAsia="ＭＳ ゴシック"/>
                <w:szCs w:val="24"/>
              </w:rPr>
            </w:pPr>
          </w:p>
        </w:tc>
      </w:tr>
      <w:tr w:rsidR="0050245E" w:rsidTr="00093C2D">
        <w:trPr>
          <w:trHeight w:val="534"/>
        </w:trPr>
        <w:tc>
          <w:tcPr>
            <w:tcW w:w="8329" w:type="dxa"/>
            <w:gridSpan w:val="5"/>
            <w:tcBorders>
              <w:top w:val="single" w:sz="4" w:space="0" w:color="auto"/>
              <w:left w:val="single" w:sz="12" w:space="0" w:color="auto"/>
              <w:bottom w:val="single" w:sz="4" w:space="0" w:color="auto"/>
              <w:right w:val="single" w:sz="12" w:space="0" w:color="auto"/>
            </w:tcBorders>
          </w:tcPr>
          <w:p w:rsidR="0050245E" w:rsidRDefault="0050245E" w:rsidP="00F70472">
            <w:pPr>
              <w:rPr>
                <w:rFonts w:eastAsia="ＭＳ ゴシック"/>
                <w:szCs w:val="24"/>
              </w:rPr>
            </w:pPr>
            <w:r>
              <w:rPr>
                <w:rFonts w:eastAsia="ＭＳ ゴシック" w:hint="eastAsia"/>
              </w:rPr>
              <w:t>Stability and Reactivity</w:t>
            </w:r>
            <w:r>
              <w:rPr>
                <w:rFonts w:eastAsia="ＭＳ ゴシック" w:hint="eastAsia"/>
              </w:rPr>
              <w:t>：</w:t>
            </w:r>
          </w:p>
        </w:tc>
      </w:tr>
      <w:tr w:rsidR="00093C2D" w:rsidTr="00093C2D">
        <w:trPr>
          <w:trHeight w:val="703"/>
        </w:trPr>
        <w:tc>
          <w:tcPr>
            <w:tcW w:w="8329" w:type="dxa"/>
            <w:gridSpan w:val="5"/>
            <w:tcBorders>
              <w:top w:val="single" w:sz="4" w:space="0" w:color="auto"/>
              <w:left w:val="single" w:sz="12" w:space="0" w:color="auto"/>
              <w:bottom w:val="single" w:sz="4" w:space="0" w:color="auto"/>
              <w:right w:val="single" w:sz="12" w:space="0" w:color="auto"/>
            </w:tcBorders>
          </w:tcPr>
          <w:p w:rsidR="00093C2D" w:rsidRDefault="00093C2D" w:rsidP="00F70472">
            <w:pPr>
              <w:rPr>
                <w:rFonts w:eastAsia="ＭＳ ゴシック"/>
              </w:rPr>
            </w:pPr>
            <w:r>
              <w:rPr>
                <w:rFonts w:eastAsia="ＭＳ ゴシック" w:hint="eastAsia"/>
              </w:rPr>
              <w:t>Sample return address</w:t>
            </w:r>
            <w:r>
              <w:rPr>
                <w:rFonts w:eastAsia="ＭＳ ゴシック" w:hint="eastAsia"/>
              </w:rPr>
              <w:t>：</w:t>
            </w:r>
          </w:p>
        </w:tc>
      </w:tr>
      <w:tr w:rsidR="00093C2D" w:rsidTr="00093C2D">
        <w:trPr>
          <w:trHeight w:val="411"/>
        </w:trPr>
        <w:tc>
          <w:tcPr>
            <w:tcW w:w="8329" w:type="dxa"/>
            <w:gridSpan w:val="5"/>
            <w:tcBorders>
              <w:top w:val="single" w:sz="4" w:space="0" w:color="auto"/>
              <w:left w:val="single" w:sz="12" w:space="0" w:color="auto"/>
              <w:bottom w:val="single" w:sz="12" w:space="0" w:color="auto"/>
              <w:right w:val="single" w:sz="12" w:space="0" w:color="auto"/>
            </w:tcBorders>
          </w:tcPr>
          <w:p w:rsidR="00093C2D" w:rsidRDefault="00093C2D" w:rsidP="00563F93">
            <w:pPr>
              <w:rPr>
                <w:rFonts w:eastAsia="ＭＳ ゴシック"/>
              </w:rPr>
            </w:pPr>
            <w:r>
              <w:rPr>
                <w:rFonts w:eastAsia="ＭＳ ゴシック" w:hint="eastAsia"/>
              </w:rPr>
              <w:t xml:space="preserve">Number of </w:t>
            </w:r>
            <w:r w:rsidR="00563F93">
              <w:rPr>
                <w:rFonts w:eastAsia="ＭＳ ゴシック" w:hint="eastAsia"/>
              </w:rPr>
              <w:t>issue</w:t>
            </w:r>
            <w:r>
              <w:rPr>
                <w:rFonts w:eastAsia="ＭＳ ゴシック" w:hint="eastAsia"/>
              </w:rPr>
              <w:t>：</w:t>
            </w:r>
          </w:p>
        </w:tc>
      </w:tr>
    </w:tbl>
    <w:p w:rsidR="0050245E" w:rsidRDefault="0050245E" w:rsidP="00093C2D">
      <w:pPr>
        <w:pStyle w:val="3"/>
        <w:keepNext w:val="0"/>
        <w:spacing w:line="120" w:lineRule="exact"/>
        <w:ind w:leftChars="0" w:left="0" w:firstLineChars="0" w:firstLine="629"/>
      </w:pPr>
    </w:p>
    <w:p w:rsidR="0050245E" w:rsidRDefault="0050245E" w:rsidP="0050245E">
      <w:pPr>
        <w:pStyle w:val="3"/>
        <w:ind w:leftChars="0" w:left="0" w:firstLineChars="300" w:firstLine="632"/>
      </w:pPr>
      <w:r>
        <w:rPr>
          <w:rFonts w:hint="eastAsia"/>
        </w:rPr>
        <w:t>For the applicant</w:t>
      </w:r>
    </w:p>
    <w:p w:rsidR="0050245E" w:rsidRDefault="0050245E" w:rsidP="0050245E">
      <w:pPr>
        <w:ind w:leftChars="397" w:left="834" w:firstLineChars="2409" w:firstLine="5059"/>
        <w:rPr>
          <w:rFonts w:eastAsia="ＭＳ ゴシック"/>
        </w:rPr>
      </w:pPr>
      <w:r>
        <w:rPr>
          <w:rFonts w:eastAsia="ＭＳ ゴシック" w:hint="eastAsia"/>
        </w:rPr>
        <w:t>day</w:t>
      </w:r>
      <w:r>
        <w:rPr>
          <w:rFonts w:eastAsia="ＭＳ ゴシック" w:hint="eastAsia"/>
        </w:rPr>
        <w:t>／</w:t>
      </w:r>
      <w:r>
        <w:rPr>
          <w:rFonts w:eastAsia="ＭＳ ゴシック" w:hint="eastAsia"/>
        </w:rPr>
        <w:t>year</w:t>
      </w:r>
      <w:r>
        <w:rPr>
          <w:rFonts w:eastAsia="ＭＳ ゴシック" w:hint="eastAsia"/>
        </w:rPr>
        <w:t>／</w:t>
      </w:r>
      <w:r>
        <w:rPr>
          <w:rFonts w:eastAsia="ＭＳ ゴシック" w:hint="eastAsia"/>
        </w:rPr>
        <w:t>month</w:t>
      </w:r>
      <w:r>
        <w:rPr>
          <w:rFonts w:eastAsia="ＭＳ ゴシック" w:hint="eastAsia"/>
        </w:rPr>
        <w:t>：</w:t>
      </w:r>
    </w:p>
    <w:p w:rsidR="0050245E" w:rsidRDefault="0050245E" w:rsidP="0050245E">
      <w:pPr>
        <w:ind w:leftChars="100" w:left="838" w:hangingChars="299" w:hanging="628"/>
        <w:rPr>
          <w:rFonts w:eastAsia="ＭＳ ゴシック"/>
        </w:rPr>
      </w:pPr>
      <w:r>
        <w:rPr>
          <w:rFonts w:eastAsia="ＭＳ ゴシック" w:hint="eastAsia"/>
        </w:rPr>
        <w:t xml:space="preserve">Address </w:t>
      </w:r>
      <w:r>
        <w:rPr>
          <w:rFonts w:eastAsia="ＭＳ ゴシック" w:hint="eastAsia"/>
        </w:rPr>
        <w:t>：〒</w:t>
      </w:r>
    </w:p>
    <w:p w:rsidR="0050245E" w:rsidRDefault="0050245E" w:rsidP="0050245E">
      <w:pPr>
        <w:ind w:leftChars="100" w:left="838" w:hangingChars="299" w:hanging="628"/>
        <w:rPr>
          <w:rFonts w:eastAsia="ＭＳ ゴシック"/>
        </w:rPr>
      </w:pPr>
      <w:r>
        <w:rPr>
          <w:rFonts w:eastAsia="ＭＳ ゴシック" w:hint="eastAsia"/>
        </w:rPr>
        <w:t xml:space="preserve">　　　　：</w:t>
      </w:r>
    </w:p>
    <w:p w:rsidR="0050245E" w:rsidRDefault="0050245E" w:rsidP="0050245E">
      <w:pPr>
        <w:ind w:leftChars="100" w:left="838" w:hangingChars="299" w:hanging="628"/>
        <w:rPr>
          <w:rFonts w:eastAsia="ＭＳ ゴシック"/>
        </w:rPr>
      </w:pPr>
      <w:r>
        <w:rPr>
          <w:rFonts w:eastAsia="ＭＳ ゴシック" w:hint="eastAsia"/>
        </w:rPr>
        <w:t>Company name</w:t>
      </w:r>
      <w:r>
        <w:rPr>
          <w:rFonts w:eastAsia="ＭＳ ゴシック" w:hint="eastAsia"/>
        </w:rPr>
        <w:t>：</w:t>
      </w:r>
    </w:p>
    <w:p w:rsidR="0050245E" w:rsidRDefault="0050245E" w:rsidP="0050245E">
      <w:pPr>
        <w:ind w:leftChars="100" w:left="838" w:hangingChars="299" w:hanging="628"/>
        <w:rPr>
          <w:rFonts w:eastAsia="ＭＳ ゴシック"/>
        </w:rPr>
      </w:pPr>
      <w:r>
        <w:rPr>
          <w:rFonts w:eastAsia="ＭＳ ゴシック" w:hint="eastAsia"/>
        </w:rPr>
        <w:t>Post</w:t>
      </w:r>
      <w:r>
        <w:rPr>
          <w:rFonts w:eastAsia="ＭＳ ゴシック" w:hint="eastAsia"/>
        </w:rPr>
        <w:t>：</w:t>
      </w:r>
    </w:p>
    <w:p w:rsidR="0050245E" w:rsidRDefault="0050245E" w:rsidP="0050245E">
      <w:pPr>
        <w:ind w:leftChars="100" w:left="838" w:hangingChars="299" w:hanging="628"/>
        <w:rPr>
          <w:rFonts w:eastAsia="ＭＳ ゴシック"/>
        </w:rPr>
      </w:pPr>
      <w:r>
        <w:rPr>
          <w:rFonts w:eastAsia="ＭＳ ゴシック" w:hint="eastAsia"/>
        </w:rPr>
        <w:t>Contact</w:t>
      </w:r>
      <w:r>
        <w:rPr>
          <w:rFonts w:eastAsia="ＭＳ ゴシック" w:hint="eastAsia"/>
        </w:rPr>
        <w:t>：</w:t>
      </w:r>
    </w:p>
    <w:p w:rsidR="0050245E" w:rsidRDefault="0050245E" w:rsidP="0050245E">
      <w:pPr>
        <w:ind w:leftChars="100" w:left="838" w:hangingChars="299" w:hanging="628"/>
        <w:rPr>
          <w:rFonts w:eastAsia="ＭＳ ゴシック"/>
        </w:rPr>
      </w:pPr>
      <w:r>
        <w:rPr>
          <w:rFonts w:eastAsia="ＭＳ ゴシック" w:hint="eastAsia"/>
        </w:rPr>
        <w:t>TEL</w:t>
      </w:r>
      <w:r>
        <w:rPr>
          <w:rFonts w:eastAsia="ＭＳ ゴシック" w:hint="eastAsia"/>
        </w:rPr>
        <w:t>：</w:t>
      </w:r>
      <w:r>
        <w:rPr>
          <w:rFonts w:eastAsia="ＭＳ ゴシック" w:hint="eastAsia"/>
        </w:rPr>
        <w:t xml:space="preserve">                               FAX</w:t>
      </w:r>
      <w:r>
        <w:rPr>
          <w:rFonts w:eastAsia="ＭＳ ゴシック" w:hint="eastAsia"/>
        </w:rPr>
        <w:t>：</w:t>
      </w:r>
    </w:p>
    <w:p w:rsidR="0050245E" w:rsidRPr="0050245E" w:rsidRDefault="0050245E" w:rsidP="0050245E">
      <w:pPr>
        <w:rPr>
          <w:rFonts w:eastAsia="ＭＳ ゴシック"/>
          <w:bdr w:val="single" w:sz="4" w:space="0" w:color="auto"/>
        </w:rPr>
      </w:pPr>
    </w:p>
    <w:p w:rsidR="00CD0C3F" w:rsidRDefault="00DE4FBE">
      <w:pPr>
        <w:rPr>
          <w:rFonts w:eastAsia="ＭＳ ゴシック"/>
          <w:sz w:val="28"/>
        </w:rPr>
      </w:pPr>
      <w:r>
        <w:rPr>
          <w:rFonts w:eastAsia="ＭＳ ゴシック" w:hint="eastAsia"/>
          <w:sz w:val="28"/>
          <w:bdr w:val="single" w:sz="4" w:space="0" w:color="auto"/>
        </w:rPr>
        <w:t>危険物船舶運送及び貯蔵</w:t>
      </w:r>
      <w:r w:rsidR="00CD0C3F">
        <w:rPr>
          <w:rFonts w:eastAsia="ＭＳ ゴシック" w:hint="eastAsia"/>
          <w:sz w:val="28"/>
          <w:bdr w:val="single" w:sz="4" w:space="0" w:color="auto"/>
        </w:rPr>
        <w:t>規則・危険性評価試験のご案内</w:t>
      </w:r>
    </w:p>
    <w:p w:rsidR="00CD0C3F" w:rsidRDefault="00CD0C3F">
      <w:pPr>
        <w:jc w:val="center"/>
        <w:rPr>
          <w:rFonts w:eastAsia="ＭＳ ゴシック"/>
          <w:b/>
          <w:kern w:val="0"/>
          <w:sz w:val="24"/>
          <w:u w:val="single"/>
        </w:rPr>
      </w:pPr>
    </w:p>
    <w:p w:rsidR="00CD0C3F" w:rsidRDefault="00CD0C3F">
      <w:pPr>
        <w:jc w:val="center"/>
        <w:rPr>
          <w:rFonts w:eastAsia="ＭＳ ゴシック"/>
          <w:b/>
          <w:sz w:val="24"/>
          <w:u w:val="single"/>
        </w:rPr>
      </w:pPr>
      <w:r w:rsidRPr="000C4A75">
        <w:rPr>
          <w:rFonts w:eastAsia="ＭＳ ゴシック" w:hint="eastAsia"/>
          <w:b/>
          <w:spacing w:val="12"/>
          <w:kern w:val="0"/>
          <w:sz w:val="24"/>
          <w:u w:val="single"/>
          <w:fitText w:val="4200" w:id="-1826428928"/>
        </w:rPr>
        <w:t>危険性評価試験と分類基準につい</w:t>
      </w:r>
      <w:r w:rsidRPr="000C4A75">
        <w:rPr>
          <w:rFonts w:eastAsia="ＭＳ ゴシック" w:hint="eastAsia"/>
          <w:b/>
          <w:spacing w:val="-7"/>
          <w:kern w:val="0"/>
          <w:sz w:val="24"/>
          <w:u w:val="single"/>
          <w:fitText w:val="4200" w:id="-1826428928"/>
        </w:rPr>
        <w:t>て</w:t>
      </w:r>
    </w:p>
    <w:p w:rsidR="00CD0C3F" w:rsidRDefault="00CD0C3F">
      <w:pPr>
        <w:jc w:val="left"/>
        <w:rPr>
          <w:rFonts w:ascii="ＭＳ ゴシック" w:eastAsia="ＭＳ ゴシック"/>
          <w:b/>
        </w:rPr>
      </w:pPr>
    </w:p>
    <w:p w:rsidR="00CD0C3F" w:rsidRDefault="00E047EC" w:rsidP="00A91322">
      <w:pPr>
        <w:ind w:left="6780" w:hangingChars="3216" w:hanging="6780"/>
        <w:jc w:val="left"/>
        <w:rPr>
          <w:rFonts w:ascii="ＭＳ ゴシック" w:eastAsia="ＭＳ ゴシック"/>
          <w:b/>
        </w:rPr>
      </w:pPr>
      <w:r>
        <w:rPr>
          <w:rFonts w:ascii="ＭＳ ゴシック" w:eastAsia="ＭＳ ゴシック" w:hint="eastAsia"/>
          <w:b/>
        </w:rPr>
        <w:t xml:space="preserve">　　　　　　　　　　　　　　　　　　　　　　　　　　　　　一般</w:t>
      </w:r>
      <w:r w:rsidR="00CD0C3F">
        <w:rPr>
          <w:rFonts w:ascii="ＭＳ ゴシック" w:eastAsia="ＭＳ ゴシック" w:hint="eastAsia"/>
          <w:b/>
        </w:rPr>
        <w:t xml:space="preserve">社団法人 日本海事検定協会 </w:t>
      </w:r>
      <w:r>
        <w:rPr>
          <w:rFonts w:ascii="ＭＳ ゴシック" w:eastAsia="ＭＳ ゴシック" w:hint="eastAsia"/>
          <w:b/>
        </w:rPr>
        <w:t xml:space="preserve">　　　　　　　　　　　　　</w:t>
      </w:r>
      <w:r w:rsidR="00CD0C3F">
        <w:rPr>
          <w:rFonts w:ascii="ＭＳ ゴシック" w:eastAsia="ＭＳ ゴシック" w:hint="eastAsia"/>
          <w:b/>
        </w:rPr>
        <w:t>理化学分析センター</w:t>
      </w:r>
    </w:p>
    <w:p w:rsidR="00CD0C3F" w:rsidRDefault="00CD0C3F">
      <w:pPr>
        <w:pStyle w:val="a6"/>
        <w:tabs>
          <w:tab w:val="clear" w:pos="4252"/>
          <w:tab w:val="clear" w:pos="8504"/>
        </w:tabs>
        <w:adjustRightInd/>
        <w:textAlignment w:val="auto"/>
        <w:rPr>
          <w:rFonts w:ascii="ＭＳ ゴシック" w:eastAsia="ＭＳ ゴシック"/>
          <w:spacing w:val="0"/>
          <w:kern w:val="2"/>
        </w:rPr>
      </w:pPr>
      <w:r>
        <w:rPr>
          <w:rFonts w:ascii="ＭＳ ゴシック" w:eastAsia="ＭＳ ゴシック" w:hint="eastAsia"/>
          <w:spacing w:val="0"/>
          <w:kern w:val="2"/>
        </w:rPr>
        <w:t>ご依頼いただく前に危険性評価試験の概要をご説明いたします。</w:t>
      </w:r>
    </w:p>
    <w:p w:rsidR="00CD0C3F" w:rsidRDefault="00CD0C3F">
      <w:pPr>
        <w:jc w:val="center"/>
        <w:rPr>
          <w:rFonts w:ascii="ＭＳ ゴシック" w:eastAsia="ＭＳ ゴシック"/>
          <w:b/>
        </w:rPr>
      </w:pPr>
      <w:r>
        <w:rPr>
          <w:rFonts w:ascii="ＭＳ ゴシック" w:eastAsia="ＭＳ ゴシック" w:hint="eastAsia"/>
          <w:b/>
        </w:rPr>
        <w:t xml:space="preserve">　　　　　　　　　　　　　　　　　　　　　　　　　　　　　　　　　　</w:t>
      </w:r>
    </w:p>
    <w:p w:rsidR="00CD0C3F" w:rsidRDefault="00CD0C3F">
      <w:pPr>
        <w:rPr>
          <w:rFonts w:ascii="ＭＳ ゴシック" w:eastAsia="ＭＳ ゴシック"/>
          <w:b/>
        </w:rPr>
      </w:pPr>
      <w:r>
        <w:rPr>
          <w:rFonts w:ascii="ＭＳ ゴシック" w:eastAsia="ＭＳ ゴシック" w:hint="eastAsia"/>
          <w:b/>
        </w:rPr>
        <w:t>１． 危険物の分類</w:t>
      </w:r>
    </w:p>
    <w:p w:rsidR="00CD0C3F" w:rsidRDefault="00CD0C3F">
      <w:r>
        <w:rPr>
          <w:rFonts w:ascii="ＭＳ 明朝" w:hint="eastAsia"/>
          <w:sz w:val="20"/>
        </w:rPr>
        <w:t xml:space="preserve">  </w:t>
      </w:r>
      <w:r>
        <w:rPr>
          <w:rFonts w:hint="eastAsia"/>
        </w:rPr>
        <w:t>危険物は、その危険性の種類によって次のとおりクラス</w:t>
      </w:r>
      <w:r>
        <w:rPr>
          <w:rFonts w:hint="eastAsia"/>
        </w:rPr>
        <w:t xml:space="preserve"> </w:t>
      </w:r>
      <w:r>
        <w:t>1</w:t>
      </w:r>
      <w:r>
        <w:rPr>
          <w:rFonts w:hint="eastAsia"/>
        </w:rPr>
        <w:t>からクラス</w:t>
      </w:r>
      <w:r>
        <w:rPr>
          <w:rFonts w:hint="eastAsia"/>
        </w:rPr>
        <w:t xml:space="preserve"> </w:t>
      </w:r>
      <w:r>
        <w:t>9</w:t>
      </w:r>
      <w:r>
        <w:rPr>
          <w:rFonts w:hint="eastAsia"/>
        </w:rPr>
        <w:t>までに「分類」され、各クラスは更に「項目」に細区分される。別添１「危規則の分類・項目・等級」</w:t>
      </w:r>
      <w:r>
        <w:rPr>
          <w:rFonts w:hint="eastAsia"/>
          <w:bCs/>
        </w:rPr>
        <w:t>を参照</w:t>
      </w:r>
      <w:r>
        <w:rPr>
          <w:rFonts w:hint="eastAsia"/>
        </w:rPr>
        <w:t>。</w:t>
      </w:r>
    </w:p>
    <w:p w:rsidR="00CD0C3F" w:rsidRDefault="00CD0C3F">
      <w:pPr>
        <w:ind w:firstLineChars="100" w:firstLine="210"/>
        <w:rPr>
          <w:rFonts w:ascii="ＭＳ 明朝"/>
        </w:rPr>
      </w:pPr>
      <w:r>
        <w:rPr>
          <w:rFonts w:hint="eastAsia"/>
        </w:rPr>
        <w:t>クラス番号は、危険性の大小を現したものではなく危険性の種類を現すものであり、</w:t>
      </w:r>
      <w:r>
        <w:rPr>
          <w:rFonts w:ascii="ＭＳ 明朝" w:hint="eastAsia"/>
        </w:rPr>
        <w:t>若干のクラス（クラス1、2、5.2、6.2及び7）を除き１つのクラスに該当する危険物はその危険性の大小によって３つの容器等級（Ⅰ、Ⅱ、Ⅲ</w:t>
      </w:r>
      <w:r w:rsidR="00783F00">
        <w:rPr>
          <w:rFonts w:ascii="ＭＳ 明朝" w:hint="eastAsia"/>
        </w:rPr>
        <w:t>：</w:t>
      </w:r>
      <w:r>
        <w:rPr>
          <w:rFonts w:ascii="ＭＳ 明朝" w:hint="eastAsia"/>
        </w:rPr>
        <w:t xml:space="preserve"> UN Packing group）に区分される。また、ある１つの危険物を特定する目的で、国連番号・品名・分類・項目・等級・隔離区分・副次危険性等級・容器等級がそれぞれ割り当てられる。</w:t>
      </w:r>
    </w:p>
    <w:p w:rsidR="00CD0C3F" w:rsidRDefault="00CD0C3F">
      <w:pPr>
        <w:ind w:firstLineChars="100" w:firstLine="210"/>
        <w:rPr>
          <w:rFonts w:ascii="ＭＳ 明朝"/>
        </w:rPr>
      </w:pPr>
    </w:p>
    <w:p w:rsidR="00CD0C3F" w:rsidRDefault="00CD0C3F">
      <w:pPr>
        <w:numPr>
          <w:ilvl w:val="1"/>
          <w:numId w:val="29"/>
        </w:numPr>
        <w:rPr>
          <w:rFonts w:eastAsia="ＭＳ ゴシック"/>
          <w:b/>
        </w:rPr>
      </w:pPr>
      <w:r>
        <w:rPr>
          <w:rFonts w:eastAsia="ＭＳ ゴシック" w:hint="eastAsia"/>
          <w:b/>
        </w:rPr>
        <w:t>分類：危険物船舶運送及び貯蔵規則第３条</w:t>
      </w:r>
    </w:p>
    <w:p w:rsidR="00CD0C3F" w:rsidRDefault="00CD0C3F">
      <w:pPr>
        <w:rPr>
          <w:rFonts w:eastAsia="ＭＳ ゴシック"/>
          <w:b/>
        </w:rPr>
      </w:pPr>
    </w:p>
    <w:p w:rsidR="00CD0C3F" w:rsidRDefault="00CD0C3F">
      <w:pPr>
        <w:ind w:leftChars="150" w:left="315" w:firstLineChars="150" w:firstLine="315"/>
        <w:rPr>
          <w:rFonts w:eastAsia="ＭＳ ゴシック"/>
        </w:rPr>
      </w:pPr>
      <w:r>
        <w:rPr>
          <w:rFonts w:eastAsia="ＭＳ ゴシック" w:hint="eastAsia"/>
        </w:rPr>
        <w:t xml:space="preserve">一　</w:t>
      </w:r>
      <w:r>
        <w:rPr>
          <w:rFonts w:eastAsia="ＭＳ ゴシック" w:hint="eastAsia"/>
        </w:rPr>
        <w:t xml:space="preserve"> </w:t>
      </w:r>
      <w:r>
        <w:rPr>
          <w:rFonts w:eastAsia="ＭＳ ゴシック" w:hint="eastAsia"/>
        </w:rPr>
        <w:t>火薬類</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rPr>
        <w:t>Explosives</w:t>
      </w:r>
    </w:p>
    <w:p w:rsidR="00CD0C3F" w:rsidRDefault="00CD0C3F">
      <w:pPr>
        <w:ind w:firstLineChars="300" w:firstLine="630"/>
        <w:rPr>
          <w:rFonts w:eastAsia="ＭＳ ゴシック"/>
        </w:rPr>
      </w:pPr>
      <w:r>
        <w:rPr>
          <w:rFonts w:eastAsia="ＭＳ ゴシック" w:hint="eastAsia"/>
        </w:rPr>
        <w:t>二</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hint="eastAsia"/>
        </w:rPr>
        <w:t>高圧ガス</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rPr>
        <w:t>Gases</w:t>
      </w:r>
    </w:p>
    <w:p w:rsidR="00CD0C3F" w:rsidRDefault="00CD0C3F">
      <w:pPr>
        <w:ind w:firstLineChars="300" w:firstLine="630"/>
        <w:rPr>
          <w:rFonts w:eastAsia="ＭＳ ゴシック"/>
        </w:rPr>
      </w:pPr>
      <w:r>
        <w:rPr>
          <w:rFonts w:eastAsia="ＭＳ ゴシック" w:hint="eastAsia"/>
        </w:rPr>
        <w:t xml:space="preserve">三　</w:t>
      </w:r>
      <w:r>
        <w:rPr>
          <w:rFonts w:eastAsia="ＭＳ ゴシック" w:hint="eastAsia"/>
        </w:rPr>
        <w:t xml:space="preserve"> </w:t>
      </w:r>
      <w:r>
        <w:rPr>
          <w:rFonts w:eastAsia="ＭＳ ゴシック" w:hint="eastAsia"/>
        </w:rPr>
        <w:t xml:space="preserve">引火性液体類　</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rPr>
        <w:t>Flammable liquids</w:t>
      </w:r>
    </w:p>
    <w:p w:rsidR="00CD0C3F" w:rsidRDefault="00CD0C3F">
      <w:pPr>
        <w:ind w:rightChars="-157" w:right="-330" w:firstLineChars="300" w:firstLine="630"/>
        <w:rPr>
          <w:rFonts w:eastAsia="ＭＳ ゴシック"/>
        </w:rPr>
      </w:pPr>
      <w:r>
        <w:rPr>
          <w:rFonts w:eastAsia="ＭＳ ゴシック" w:hint="eastAsia"/>
        </w:rPr>
        <w:t>四</w:t>
      </w:r>
      <w:r>
        <w:rPr>
          <w:rFonts w:eastAsia="ＭＳ ゴシック" w:hint="eastAsia"/>
        </w:rPr>
        <w:t xml:space="preserve"> </w:t>
      </w:r>
      <w:r>
        <w:rPr>
          <w:rFonts w:eastAsia="ＭＳ ゴシック" w:hint="eastAsia"/>
        </w:rPr>
        <w:t xml:space="preserve">　可燃性物質類</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rPr>
        <w:t>Flammable solids</w:t>
      </w:r>
      <w:r>
        <w:rPr>
          <w:rFonts w:eastAsia="ＭＳ ゴシック" w:hint="eastAsia"/>
        </w:rPr>
        <w:t xml:space="preserve">; </w:t>
      </w:r>
      <w:proofErr w:type="spellStart"/>
      <w:r>
        <w:rPr>
          <w:rFonts w:eastAsia="ＭＳ ゴシック" w:hint="eastAsia"/>
        </w:rPr>
        <w:t>subustances</w:t>
      </w:r>
      <w:proofErr w:type="spellEnd"/>
      <w:r>
        <w:rPr>
          <w:rFonts w:eastAsia="ＭＳ ゴシック" w:hint="eastAsia"/>
        </w:rPr>
        <w:t xml:space="preserve"> liable to spontaneous combustion;   </w:t>
      </w:r>
    </w:p>
    <w:p w:rsidR="00CD0C3F" w:rsidRDefault="00CD0C3F">
      <w:pPr>
        <w:ind w:rightChars="-107" w:right="-225" w:firstLineChars="1450" w:firstLine="3045"/>
        <w:rPr>
          <w:rFonts w:eastAsia="ＭＳ ゴシック"/>
        </w:rPr>
      </w:pPr>
      <w:r>
        <w:rPr>
          <w:rFonts w:eastAsia="ＭＳ ゴシック" w:hint="eastAsia"/>
        </w:rPr>
        <w:t>substances which, in contact with water, emit flammable gases</w:t>
      </w:r>
    </w:p>
    <w:p w:rsidR="00CD0C3F" w:rsidRDefault="00CD0C3F">
      <w:pPr>
        <w:ind w:firstLineChars="300" w:firstLine="630"/>
        <w:rPr>
          <w:rFonts w:eastAsia="ＭＳ ゴシック"/>
        </w:rPr>
      </w:pPr>
      <w:r>
        <w:rPr>
          <w:rFonts w:eastAsia="ＭＳ ゴシック" w:hint="eastAsia"/>
        </w:rPr>
        <w:t>五</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hint="eastAsia"/>
        </w:rPr>
        <w:t xml:space="preserve">酸化性物質類　</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rPr>
        <w:t>Oxidizing substances and organic peroxides</w:t>
      </w:r>
    </w:p>
    <w:p w:rsidR="00CD0C3F" w:rsidRDefault="00CD0C3F">
      <w:pPr>
        <w:ind w:firstLineChars="300" w:firstLine="630"/>
        <w:rPr>
          <w:rFonts w:eastAsia="ＭＳ ゴシック"/>
        </w:rPr>
      </w:pPr>
      <w:r>
        <w:rPr>
          <w:rFonts w:eastAsia="ＭＳ ゴシック" w:hint="eastAsia"/>
        </w:rPr>
        <w:t>六</w:t>
      </w:r>
      <w:r>
        <w:rPr>
          <w:rFonts w:eastAsia="ＭＳ ゴシック" w:hint="eastAsia"/>
        </w:rPr>
        <w:tab/>
        <w:t xml:space="preserve"> </w:t>
      </w:r>
      <w:r>
        <w:rPr>
          <w:rFonts w:eastAsia="ＭＳ ゴシック" w:hint="eastAsia"/>
        </w:rPr>
        <w:t xml:space="preserve">　毒物類</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rPr>
        <w:t>Toxic and infectious substances</w:t>
      </w:r>
    </w:p>
    <w:p w:rsidR="00CD0C3F" w:rsidRDefault="00CD0C3F">
      <w:pPr>
        <w:ind w:firstLineChars="300" w:firstLine="630"/>
        <w:rPr>
          <w:rFonts w:eastAsia="ＭＳ ゴシック"/>
        </w:rPr>
      </w:pPr>
      <w:r>
        <w:rPr>
          <w:rFonts w:eastAsia="ＭＳ ゴシック" w:hint="eastAsia"/>
        </w:rPr>
        <w:t>七</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hint="eastAsia"/>
        </w:rPr>
        <w:t xml:space="preserve">放射性物質等　</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rPr>
        <w:t>Radioactive material</w:t>
      </w:r>
    </w:p>
    <w:p w:rsidR="00CD0C3F" w:rsidRDefault="00CD0C3F">
      <w:pPr>
        <w:ind w:firstLineChars="300" w:firstLine="630"/>
        <w:rPr>
          <w:rFonts w:eastAsia="ＭＳ ゴシック"/>
        </w:rPr>
      </w:pPr>
      <w:r>
        <w:rPr>
          <w:rFonts w:eastAsia="ＭＳ ゴシック" w:hint="eastAsia"/>
        </w:rPr>
        <w:t>八</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hint="eastAsia"/>
        </w:rPr>
        <w:t xml:space="preserve">腐食性物質　　</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rPr>
        <w:t>Corrosives</w:t>
      </w:r>
      <w:r>
        <w:rPr>
          <w:rFonts w:eastAsia="ＭＳ ゴシック" w:hint="eastAsia"/>
        </w:rPr>
        <w:t xml:space="preserve"> </w:t>
      </w:r>
      <w:r>
        <w:rPr>
          <w:rFonts w:eastAsia="ＭＳ ゴシック"/>
        </w:rPr>
        <w:t>substances</w:t>
      </w:r>
    </w:p>
    <w:p w:rsidR="00CD0C3F" w:rsidRDefault="00CD0C3F">
      <w:pPr>
        <w:ind w:firstLineChars="300" w:firstLine="630"/>
        <w:rPr>
          <w:rFonts w:eastAsia="ＭＳ ゴシック"/>
        </w:rPr>
      </w:pPr>
      <w:r>
        <w:rPr>
          <w:rFonts w:eastAsia="ＭＳ ゴシック" w:hint="eastAsia"/>
        </w:rPr>
        <w:t>九</w:t>
      </w:r>
      <w:r>
        <w:rPr>
          <w:rFonts w:eastAsia="ＭＳ ゴシック" w:hint="eastAsia"/>
        </w:rPr>
        <w:tab/>
      </w:r>
      <w:r>
        <w:rPr>
          <w:rFonts w:eastAsia="ＭＳ ゴシック" w:hint="eastAsia"/>
        </w:rPr>
        <w:t xml:space="preserve">　</w:t>
      </w:r>
      <w:r>
        <w:rPr>
          <w:rFonts w:eastAsia="ＭＳ ゴシック" w:hint="eastAsia"/>
        </w:rPr>
        <w:t xml:space="preserve"> </w:t>
      </w:r>
      <w:r>
        <w:rPr>
          <w:rFonts w:eastAsia="ＭＳ ゴシック" w:hint="eastAsia"/>
        </w:rPr>
        <w:t xml:space="preserve">有害性物質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rPr>
        <w:t>Miscellaneous dangerous substances &amp; articles</w:t>
      </w:r>
    </w:p>
    <w:p w:rsidR="00CD0C3F" w:rsidRDefault="00CD0C3F">
      <w:pPr>
        <w:ind w:firstLineChars="300" w:firstLine="600"/>
        <w:rPr>
          <w:sz w:val="20"/>
        </w:rPr>
      </w:pPr>
    </w:p>
    <w:p w:rsidR="00CD0C3F" w:rsidRDefault="00CD0C3F">
      <w:r>
        <w:rPr>
          <w:rFonts w:hint="eastAsia"/>
        </w:rPr>
        <w:t>［火薬類・引火性液体類・放射性物質等・腐食性物質・有害性物質には「項目」はありません］</w:t>
      </w:r>
    </w:p>
    <w:p w:rsidR="00CD0C3F" w:rsidRDefault="00CD0C3F">
      <w:pPr>
        <w:rPr>
          <w:rFonts w:ascii="ＭＳ ゴシック" w:eastAsia="ＭＳ ゴシック"/>
          <w:b/>
        </w:rPr>
      </w:pPr>
    </w:p>
    <w:p w:rsidR="00CD0C3F" w:rsidRDefault="00CD0C3F">
      <w:pPr>
        <w:rPr>
          <w:rFonts w:ascii="ＭＳ ゴシック" w:eastAsia="ＭＳ ゴシック"/>
          <w:b/>
        </w:rPr>
      </w:pPr>
    </w:p>
    <w:p w:rsidR="00CD0C3F" w:rsidRDefault="00CD0C3F">
      <w:pPr>
        <w:rPr>
          <w:rFonts w:eastAsia="ＭＳ ゴシック"/>
          <w:b/>
        </w:rPr>
      </w:pPr>
      <w:r>
        <w:rPr>
          <w:rFonts w:eastAsia="ＭＳ ゴシック" w:hint="eastAsia"/>
          <w:b/>
        </w:rPr>
        <w:t>1.2</w:t>
      </w:r>
      <w:r>
        <w:rPr>
          <w:rFonts w:eastAsia="ＭＳ ゴシック" w:hint="eastAsia"/>
          <w:b/>
        </w:rPr>
        <w:t xml:space="preserve">　</w:t>
      </w:r>
      <w:r>
        <w:rPr>
          <w:rFonts w:eastAsia="ＭＳ ゴシック" w:hint="eastAsia"/>
          <w:b/>
        </w:rPr>
        <w:t xml:space="preserve"> </w:t>
      </w:r>
      <w:r>
        <w:rPr>
          <w:rFonts w:eastAsia="ＭＳ ゴシック" w:hint="eastAsia"/>
          <w:b/>
        </w:rPr>
        <w:t>容器等級</w:t>
      </w:r>
    </w:p>
    <w:p w:rsidR="00CD0C3F" w:rsidRDefault="00CD0C3F">
      <w:r>
        <w:rPr>
          <w:rFonts w:hint="eastAsia"/>
        </w:rPr>
        <w:t xml:space="preserve">  </w:t>
      </w:r>
      <w:r>
        <w:rPr>
          <w:rFonts w:hint="eastAsia"/>
        </w:rPr>
        <w:t>クラス</w:t>
      </w:r>
      <w:r>
        <w:rPr>
          <w:rFonts w:hint="eastAsia"/>
        </w:rPr>
        <w:t>1</w:t>
      </w:r>
      <w:r>
        <w:rPr>
          <w:rFonts w:hint="eastAsia"/>
        </w:rPr>
        <w:t>、</w:t>
      </w:r>
      <w:r>
        <w:rPr>
          <w:rFonts w:hint="eastAsia"/>
        </w:rPr>
        <w:t>2</w:t>
      </w:r>
      <w:r>
        <w:rPr>
          <w:rFonts w:hint="eastAsia"/>
        </w:rPr>
        <w:t>、</w:t>
      </w:r>
      <w:r>
        <w:rPr>
          <w:rFonts w:hint="eastAsia"/>
        </w:rPr>
        <w:t>4.1</w:t>
      </w:r>
      <w:r>
        <w:rPr>
          <w:rFonts w:hint="eastAsia"/>
        </w:rPr>
        <w:t>（自己反応性物質）、</w:t>
      </w:r>
      <w:r>
        <w:rPr>
          <w:rFonts w:hint="eastAsia"/>
        </w:rPr>
        <w:t>5.2</w:t>
      </w:r>
      <w:r>
        <w:rPr>
          <w:rFonts w:hint="eastAsia"/>
        </w:rPr>
        <w:t>、</w:t>
      </w:r>
      <w:r>
        <w:rPr>
          <w:rFonts w:hint="eastAsia"/>
        </w:rPr>
        <w:t>6.2</w:t>
      </w:r>
      <w:r>
        <w:rPr>
          <w:rFonts w:hint="eastAsia"/>
        </w:rPr>
        <w:t>及び</w:t>
      </w:r>
      <w:r>
        <w:rPr>
          <w:rFonts w:hint="eastAsia"/>
        </w:rPr>
        <w:t>7</w:t>
      </w:r>
      <w:r>
        <w:rPr>
          <w:rFonts w:hint="eastAsia"/>
        </w:rPr>
        <w:t>を除くクラスの危険物は、その有する危険性の大小によって、試験結果から次の３つの容器等級に区分される。</w:t>
      </w:r>
    </w:p>
    <w:p w:rsidR="00CD0C3F" w:rsidRDefault="00CD0C3F">
      <w:pPr>
        <w:ind w:leftChars="100" w:left="210" w:firstLineChars="300" w:firstLine="630"/>
      </w:pPr>
      <w:r>
        <w:rPr>
          <w:rFonts w:hint="eastAsia"/>
        </w:rPr>
        <w:t>①</w:t>
      </w:r>
      <w:r>
        <w:rPr>
          <w:rFonts w:hint="eastAsia"/>
        </w:rPr>
        <w:t xml:space="preserve"> </w:t>
      </w:r>
      <w:r>
        <w:rPr>
          <w:rFonts w:hint="eastAsia"/>
        </w:rPr>
        <w:t>高い危険性を有するもの</w:t>
      </w:r>
      <w:r>
        <w:rPr>
          <w:rFonts w:hint="eastAsia"/>
        </w:rPr>
        <w:t xml:space="preserve"> </w:t>
      </w:r>
      <w:r>
        <w:rPr>
          <w:rFonts w:hint="eastAsia"/>
        </w:rPr>
        <w:t>･･･････</w:t>
      </w:r>
      <w:r>
        <w:t xml:space="preserve">  </w:t>
      </w:r>
      <w:r>
        <w:rPr>
          <w:rFonts w:hint="eastAsia"/>
        </w:rPr>
        <w:t>容器等級Ⅰ</w:t>
      </w:r>
    </w:p>
    <w:p w:rsidR="00CD0C3F" w:rsidRDefault="00CD0C3F">
      <w:pPr>
        <w:ind w:leftChars="100" w:left="210" w:firstLineChars="300" w:firstLine="630"/>
      </w:pPr>
      <w:r>
        <w:rPr>
          <w:rFonts w:hint="eastAsia"/>
        </w:rPr>
        <w:t>②</w:t>
      </w:r>
      <w:r>
        <w:rPr>
          <w:rFonts w:hint="eastAsia"/>
        </w:rPr>
        <w:t xml:space="preserve"> </w:t>
      </w:r>
      <w:r>
        <w:rPr>
          <w:rFonts w:hint="eastAsia"/>
        </w:rPr>
        <w:t>中程度の危険性を有するもの</w:t>
      </w:r>
      <w:r>
        <w:rPr>
          <w:rFonts w:hint="eastAsia"/>
        </w:rPr>
        <w:t xml:space="preserve"> </w:t>
      </w:r>
      <w:r>
        <w:rPr>
          <w:rFonts w:hint="eastAsia"/>
        </w:rPr>
        <w:t>･･･</w:t>
      </w:r>
      <w:r>
        <w:t xml:space="preserve">  </w:t>
      </w:r>
      <w:r>
        <w:rPr>
          <w:rFonts w:hint="eastAsia"/>
        </w:rPr>
        <w:t>容器等級Ⅱ</w:t>
      </w:r>
    </w:p>
    <w:p w:rsidR="00CD0C3F" w:rsidRDefault="00CD0C3F">
      <w:pPr>
        <w:ind w:leftChars="100" w:left="210" w:firstLineChars="300" w:firstLine="630"/>
      </w:pPr>
      <w:r>
        <w:rPr>
          <w:rFonts w:hint="eastAsia"/>
        </w:rPr>
        <w:t>③</w:t>
      </w:r>
      <w:r>
        <w:rPr>
          <w:rFonts w:hint="eastAsia"/>
        </w:rPr>
        <w:t xml:space="preserve"> </w:t>
      </w:r>
      <w:r>
        <w:rPr>
          <w:rFonts w:hint="eastAsia"/>
        </w:rPr>
        <w:t>低い危険性を有するもの</w:t>
      </w:r>
      <w:r>
        <w:rPr>
          <w:rFonts w:hint="eastAsia"/>
        </w:rPr>
        <w:t xml:space="preserve"> </w:t>
      </w:r>
      <w:r>
        <w:rPr>
          <w:rFonts w:hint="eastAsia"/>
        </w:rPr>
        <w:t>･･･････</w:t>
      </w:r>
      <w:r>
        <w:t xml:space="preserve">  </w:t>
      </w:r>
      <w:r>
        <w:rPr>
          <w:rFonts w:hint="eastAsia"/>
        </w:rPr>
        <w:t>容器等級Ⅲ</w:t>
      </w:r>
    </w:p>
    <w:p w:rsidR="00CD0C3F" w:rsidRDefault="00CD0C3F">
      <w:pPr>
        <w:rPr>
          <w:rFonts w:ascii="ＭＳ 明朝"/>
        </w:rPr>
      </w:pPr>
      <w:r>
        <w:rPr>
          <w:rFonts w:ascii="ＭＳ 明朝" w:hint="eastAsia"/>
        </w:rPr>
        <w:t xml:space="preserve">　なお、複数の危険性を有する危険物は、危険性優先順位基準に基づき上位の危険性をその危険物のクラスとし、他の危険性は副次危険性として評価</w:t>
      </w:r>
      <w:r w:rsidR="00DE4FBE">
        <w:rPr>
          <w:rFonts w:ascii="ＭＳ 明朝" w:hint="eastAsia"/>
        </w:rPr>
        <w:t>・表示</w:t>
      </w:r>
      <w:r>
        <w:rPr>
          <w:rFonts w:ascii="ＭＳ 明朝" w:hint="eastAsia"/>
        </w:rPr>
        <w:t>する。</w:t>
      </w:r>
    </w:p>
    <w:p w:rsidR="00CD0C3F" w:rsidRDefault="00CD0C3F">
      <w:r>
        <w:rPr>
          <w:rFonts w:hint="eastAsia"/>
        </w:rPr>
        <w:t xml:space="preserve">  </w:t>
      </w:r>
    </w:p>
    <w:p w:rsidR="00093C2D" w:rsidRDefault="00093C2D"/>
    <w:p w:rsidR="0031042A" w:rsidRDefault="0031042A"/>
    <w:p w:rsidR="0031042A" w:rsidRDefault="0031042A">
      <w:pPr>
        <w:rPr>
          <w:sz w:val="20"/>
        </w:rPr>
      </w:pPr>
    </w:p>
    <w:p w:rsidR="00CD0C3F" w:rsidRDefault="00CD0C3F">
      <w:pPr>
        <w:rPr>
          <w:rFonts w:eastAsia="ＭＳ ゴシック"/>
          <w:b/>
          <w:bCs/>
        </w:rPr>
      </w:pPr>
      <w:r>
        <w:rPr>
          <w:rFonts w:eastAsia="ＭＳ ゴシック" w:hint="eastAsia"/>
          <w:b/>
          <w:bCs/>
        </w:rPr>
        <w:lastRenderedPageBreak/>
        <w:t xml:space="preserve">1.3 </w:t>
      </w:r>
      <w:r w:rsidR="00783F00">
        <w:rPr>
          <w:rFonts w:eastAsia="ＭＳ ゴシック" w:hint="eastAsia"/>
          <w:b/>
          <w:bCs/>
        </w:rPr>
        <w:t xml:space="preserve"> </w:t>
      </w:r>
      <w:r>
        <w:rPr>
          <w:rFonts w:eastAsia="ＭＳ ゴシック" w:hint="eastAsia"/>
          <w:b/>
          <w:bCs/>
        </w:rPr>
        <w:t>クラス、容器等級等を決定するための試験方法と判定基準</w:t>
      </w:r>
    </w:p>
    <w:p w:rsidR="00CD0C3F" w:rsidRDefault="00CD0C3F">
      <w:pPr>
        <w:rPr>
          <w:color w:val="0000FF"/>
        </w:rPr>
      </w:pPr>
      <w:r>
        <w:rPr>
          <w:rFonts w:hint="eastAsia"/>
          <w:sz w:val="20"/>
        </w:rPr>
        <w:t xml:space="preserve">  </w:t>
      </w:r>
      <w:r>
        <w:rPr>
          <w:rFonts w:hint="eastAsia"/>
        </w:rPr>
        <w:t>頻繁に運送されている危険物は、危険物リストに化学名等の固有名詞が記載されクラス、国連番号、容器等級等がそこに明示されているのでその品名を使用して運送しなければならない。一方、新規の又は初めて運送される危険物の場合は、その固有名詞が危険物リストに明示されていないので、一般的な危険性状を現した包括品名又は</w:t>
      </w:r>
      <w:r>
        <w:t>N.O.S.</w:t>
      </w:r>
      <w:r>
        <w:rPr>
          <w:rFonts w:hint="eastAsia"/>
        </w:rPr>
        <w:t>品名のうち当該危険物の性状を最も正確に現している品名を使って運送する。したがって、当該危険物がどのような危険性を有しているか正確に確認する必要があり、そのような場合には、国連勧告及びその別冊“</w:t>
      </w:r>
      <w:r>
        <w:t>Manual of Tests and Criteria</w:t>
      </w:r>
      <w:r>
        <w:rPr>
          <w:rFonts w:hint="eastAsia"/>
        </w:rPr>
        <w:t xml:space="preserve">, </w:t>
      </w:r>
      <w:r w:rsidR="00783F00">
        <w:rPr>
          <w:rFonts w:hint="eastAsia"/>
        </w:rPr>
        <w:t>sixth</w:t>
      </w:r>
      <w:r>
        <w:rPr>
          <w:rFonts w:hint="eastAsia"/>
        </w:rPr>
        <w:t xml:space="preserve"> revised edition </w:t>
      </w:r>
      <w:r>
        <w:rPr>
          <w:rFonts w:hint="eastAsia"/>
        </w:rPr>
        <w:t>”に勧告されている試験方法及び判定基準に基づきクラス、容器等級等を決定する。これらの試験基準は、各運送モードの国際規則を介して各国の国内規則に採用されている。</w:t>
      </w:r>
    </w:p>
    <w:p w:rsidR="00CD0C3F" w:rsidRDefault="00CD0C3F">
      <w:r>
        <w:rPr>
          <w:rFonts w:hint="eastAsia"/>
        </w:rPr>
        <w:t xml:space="preserve">  </w:t>
      </w:r>
      <w:r>
        <w:rPr>
          <w:rFonts w:hint="eastAsia"/>
        </w:rPr>
        <w:t>運送しようとする危険物のクラス等の決定は、一般的には日本も含め多くの国が荷送人の責任に任している。しかしながら、クラス</w:t>
      </w:r>
      <w:r>
        <w:rPr>
          <w:rFonts w:hint="eastAsia"/>
        </w:rPr>
        <w:t>1</w:t>
      </w:r>
      <w:r>
        <w:rPr>
          <w:rFonts w:hint="eastAsia"/>
        </w:rPr>
        <w:t>、クラス</w:t>
      </w:r>
      <w:r>
        <w:rPr>
          <w:rFonts w:hint="eastAsia"/>
        </w:rPr>
        <w:t>7</w:t>
      </w:r>
      <w:r>
        <w:rPr>
          <w:rFonts w:hint="eastAsia"/>
        </w:rPr>
        <w:t>、クラス</w:t>
      </w:r>
      <w:r>
        <w:rPr>
          <w:rFonts w:hint="eastAsia"/>
        </w:rPr>
        <w:t>4.1</w:t>
      </w:r>
      <w:r>
        <w:rPr>
          <w:rFonts w:hint="eastAsia"/>
        </w:rPr>
        <w:t>の自己反応性物質及びクラス</w:t>
      </w:r>
      <w:r>
        <w:rPr>
          <w:rFonts w:hint="eastAsia"/>
        </w:rPr>
        <w:t>5.2</w:t>
      </w:r>
      <w:r>
        <w:rPr>
          <w:rFonts w:hint="eastAsia"/>
        </w:rPr>
        <w:t>の有機過酸化物については、そのクラス、容器、運送条件等の決定に製造国主官庁の承認書が必要となる場合があるのでその場合は運送前に準備しておく必要がある。</w:t>
      </w:r>
    </w:p>
    <w:p w:rsidR="00CD0C3F" w:rsidRDefault="00CD0C3F">
      <w:pPr>
        <w:rPr>
          <w:rFonts w:ascii="ＭＳ 明朝" w:hAnsi="Times New Roman"/>
          <w:b/>
          <w:sz w:val="20"/>
        </w:rPr>
      </w:pPr>
    </w:p>
    <w:p w:rsidR="00CD0C3F" w:rsidRDefault="00CD0C3F">
      <w:r>
        <w:rPr>
          <w:rFonts w:eastAsia="ＭＳ ゴシック" w:hint="eastAsia"/>
          <w:b/>
          <w:bCs/>
        </w:rPr>
        <w:t xml:space="preserve">1.4 </w:t>
      </w:r>
      <w:r w:rsidR="00783F00">
        <w:rPr>
          <w:rFonts w:eastAsia="ＭＳ ゴシック" w:hint="eastAsia"/>
          <w:b/>
          <w:bCs/>
        </w:rPr>
        <w:t xml:space="preserve"> </w:t>
      </w:r>
      <w:r>
        <w:rPr>
          <w:rFonts w:eastAsia="ＭＳ ゴシック" w:hint="eastAsia"/>
          <w:b/>
          <w:bCs/>
        </w:rPr>
        <w:t>試験申し込みについて</w:t>
      </w:r>
    </w:p>
    <w:p w:rsidR="00F223C1" w:rsidRDefault="005B02DD">
      <w:pPr>
        <w:ind w:firstLineChars="100" w:firstLine="210"/>
      </w:pPr>
      <w:r>
        <w:rPr>
          <w:rFonts w:hint="eastAsia"/>
        </w:rPr>
        <w:t>初めて</w:t>
      </w:r>
      <w:r w:rsidR="00CD0C3F">
        <w:rPr>
          <w:rFonts w:hint="eastAsia"/>
        </w:rPr>
        <w:t>試験ご依頼の際は、御記入後、事前確認をお願いいたします。</w:t>
      </w:r>
    </w:p>
    <w:p w:rsidR="00CD0C3F" w:rsidRDefault="00CD0C3F">
      <w:pPr>
        <w:ind w:firstLineChars="100" w:firstLine="210"/>
      </w:pPr>
      <w:r>
        <w:rPr>
          <w:rFonts w:hint="eastAsia"/>
        </w:rPr>
        <w:t>試料送付等の詳細は</w:t>
      </w:r>
      <w:r w:rsidR="00783F00">
        <w:rPr>
          <w:rFonts w:hint="eastAsia"/>
        </w:rPr>
        <w:t>お申込み時に</w:t>
      </w:r>
      <w:r w:rsidR="00F223C1">
        <w:rPr>
          <w:rFonts w:hint="eastAsia"/>
        </w:rPr>
        <w:t>ご案内</w:t>
      </w:r>
      <w:r>
        <w:rPr>
          <w:rFonts w:hint="eastAsia"/>
        </w:rPr>
        <w:t>させていただきます。</w:t>
      </w:r>
    </w:p>
    <w:p w:rsidR="0011633A" w:rsidRDefault="0011633A">
      <w:pPr>
        <w:ind w:firstLineChars="100" w:firstLine="210"/>
      </w:pPr>
    </w:p>
    <w:p w:rsidR="0011633A" w:rsidRDefault="00D523E3" w:rsidP="00D523E3">
      <w:r>
        <w:rPr>
          <w:rFonts w:hint="eastAsia"/>
        </w:rPr>
        <w:t>＊</w:t>
      </w:r>
      <w:r>
        <w:rPr>
          <w:rFonts w:hint="eastAsia"/>
        </w:rPr>
        <w:t>HP</w:t>
      </w:r>
      <w:r w:rsidR="0011633A">
        <w:rPr>
          <w:rFonts w:hint="eastAsia"/>
        </w:rPr>
        <w:t>掲載、</w:t>
      </w:r>
      <w:r w:rsidR="00F223C1">
        <w:rPr>
          <w:rFonts w:hint="eastAsia"/>
        </w:rPr>
        <w:t>試験項目・</w:t>
      </w:r>
      <w:r w:rsidR="0011633A">
        <w:rPr>
          <w:rFonts w:hint="eastAsia"/>
        </w:rPr>
        <w:t>試験申込書</w:t>
      </w:r>
      <w:r w:rsidR="007D7791">
        <w:rPr>
          <w:rFonts w:hint="eastAsia"/>
        </w:rPr>
        <w:t>、本紙の検索</w:t>
      </w:r>
      <w:r>
        <w:rPr>
          <w:rFonts w:hint="eastAsia"/>
        </w:rPr>
        <w:t>手順</w:t>
      </w:r>
    </w:p>
    <w:p w:rsidR="00CD0C3F" w:rsidRDefault="00D523E3" w:rsidP="0011633A">
      <w:pPr>
        <w:ind w:firstLineChars="100" w:firstLine="210"/>
      </w:pPr>
      <w:r>
        <w:rPr>
          <w:rFonts w:hint="eastAsia"/>
        </w:rPr>
        <w:t>：日本海事検定協会ホームページを呼び出す→</w:t>
      </w:r>
      <w:r w:rsidR="0011633A">
        <w:rPr>
          <w:rFonts w:hint="eastAsia"/>
        </w:rPr>
        <w:t>左側、赤いひし形標識の下の“</w:t>
      </w:r>
      <w:r w:rsidR="0011633A">
        <w:rPr>
          <w:rFonts w:hint="eastAsia"/>
        </w:rPr>
        <w:t>CONTENTS</w:t>
      </w:r>
      <w:r w:rsidR="0011633A">
        <w:rPr>
          <w:rFonts w:hint="eastAsia"/>
        </w:rPr>
        <w:t>”内</w:t>
      </w:r>
    </w:p>
    <w:p w:rsidR="00CD0C3F" w:rsidRDefault="0011633A" w:rsidP="0011633A">
      <w:pPr>
        <w:ind w:left="400"/>
        <w:rPr>
          <w:rFonts w:ascii="ＭＳ ゴシック" w:eastAsia="ＭＳ ゴシック"/>
          <w:b/>
          <w:sz w:val="22"/>
          <w:u w:val="single"/>
        </w:rPr>
      </w:pPr>
      <w:r>
        <w:rPr>
          <w:rFonts w:hint="eastAsia"/>
        </w:rPr>
        <w:t>「分析のお申し込み」をクリック→下段、“分析申込書”下から</w:t>
      </w:r>
      <w:r>
        <w:rPr>
          <w:rFonts w:hint="eastAsia"/>
        </w:rPr>
        <w:t>2</w:t>
      </w:r>
      <w:r>
        <w:rPr>
          <w:rFonts w:hint="eastAsia"/>
        </w:rPr>
        <w:t>番目「国連勧告及び危険物船舶運送及び貯蔵規則に基づく危険性評価試験申込書」をクリック→開く又は名前を付けて保存しご利用ください。ダウンロードできない場合はご連絡ください。同等の物をメイル等でご提供させていただきます。</w:t>
      </w:r>
      <w:r w:rsidR="00CD0C3F">
        <w:rPr>
          <w:rFonts w:ascii="ＭＳ 明朝"/>
          <w:sz w:val="20"/>
        </w:rPr>
        <w:br w:type="page"/>
      </w:r>
      <w:r w:rsidR="00CD0C3F">
        <w:rPr>
          <w:rFonts w:ascii="ＭＳ ゴシック" w:eastAsia="ＭＳ ゴシック" w:hint="eastAsia"/>
          <w:b/>
          <w:sz w:val="22"/>
          <w:u w:val="single"/>
        </w:rPr>
        <w:lastRenderedPageBreak/>
        <w:t>別添1 IMDGコードのクラスと危規則の分類・項目</w:t>
      </w:r>
    </w:p>
    <w:p w:rsidR="00CD0C3F" w:rsidRDefault="00CD0C3F">
      <w:pPr>
        <w:rPr>
          <w:rFonts w:ascii="ＭＳ 明朝"/>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4305"/>
      </w:tblGrid>
      <w:tr w:rsidR="00CD0C3F">
        <w:trPr>
          <w:trHeight w:val="375"/>
        </w:trPr>
        <w:tc>
          <w:tcPr>
            <w:tcW w:w="5460" w:type="dxa"/>
            <w:tcBorders>
              <w:top w:val="single" w:sz="12" w:space="0" w:color="auto"/>
              <w:left w:val="single" w:sz="12" w:space="0" w:color="auto"/>
              <w:bottom w:val="single" w:sz="12" w:space="0" w:color="auto"/>
              <w:right w:val="single" w:sz="12" w:space="0" w:color="auto"/>
            </w:tcBorders>
          </w:tcPr>
          <w:p w:rsidR="00CD0C3F" w:rsidRDefault="00CD0C3F">
            <w:pPr>
              <w:jc w:val="center"/>
              <w:rPr>
                <w:rFonts w:ascii="Times New Roman" w:hAnsi="Times New Roman"/>
                <w:bCs/>
              </w:rPr>
            </w:pPr>
          </w:p>
          <w:p w:rsidR="00CD0C3F" w:rsidRDefault="00CD0C3F">
            <w:pPr>
              <w:jc w:val="center"/>
              <w:rPr>
                <w:rFonts w:ascii="Times New Roman" w:hAnsi="Times New Roman"/>
                <w:bCs/>
              </w:rPr>
            </w:pPr>
            <w:r>
              <w:rPr>
                <w:rFonts w:ascii="Times New Roman" w:hAnsi="Times New Roman"/>
                <w:bCs/>
              </w:rPr>
              <w:t xml:space="preserve">IMDG Code </w:t>
            </w:r>
            <w:r>
              <w:rPr>
                <w:rFonts w:ascii="Times New Roman" w:hAnsi="Times New Roman" w:hint="eastAsia"/>
                <w:bCs/>
              </w:rPr>
              <w:t>C</w:t>
            </w:r>
            <w:r>
              <w:rPr>
                <w:rFonts w:ascii="Times New Roman" w:hAnsi="Times New Roman"/>
                <w:bCs/>
              </w:rPr>
              <w:t>lass</w:t>
            </w:r>
          </w:p>
        </w:tc>
        <w:tc>
          <w:tcPr>
            <w:tcW w:w="4305" w:type="dxa"/>
            <w:tcBorders>
              <w:top w:val="single" w:sz="12" w:space="0" w:color="auto"/>
              <w:left w:val="single" w:sz="12" w:space="0" w:color="auto"/>
              <w:bottom w:val="single" w:sz="12" w:space="0" w:color="auto"/>
              <w:right w:val="single" w:sz="12" w:space="0" w:color="auto"/>
            </w:tcBorders>
          </w:tcPr>
          <w:p w:rsidR="00CD0C3F" w:rsidRDefault="00CD0C3F">
            <w:pPr>
              <w:jc w:val="center"/>
              <w:rPr>
                <w:rFonts w:ascii="ＭＳ 明朝"/>
              </w:rPr>
            </w:pPr>
          </w:p>
          <w:p w:rsidR="00CD0C3F" w:rsidRDefault="00CD0C3F">
            <w:pPr>
              <w:jc w:val="center"/>
              <w:rPr>
                <w:rFonts w:ascii="ＭＳ 明朝"/>
              </w:rPr>
            </w:pPr>
            <w:r>
              <w:rPr>
                <w:rFonts w:ascii="ＭＳ 明朝" w:hint="eastAsia"/>
              </w:rPr>
              <w:t>危規則・告示の分類・項目</w:t>
            </w:r>
          </w:p>
        </w:tc>
      </w:tr>
      <w:tr w:rsidR="00CD0C3F">
        <w:trPr>
          <w:trHeight w:val="375"/>
        </w:trPr>
        <w:tc>
          <w:tcPr>
            <w:tcW w:w="5460" w:type="dxa"/>
            <w:tcBorders>
              <w:top w:val="single" w:sz="12" w:space="0" w:color="auto"/>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Class 1 </w:t>
            </w:r>
            <w:r>
              <w:rPr>
                <w:rFonts w:ascii="Times New Roman" w:hAnsi="Times New Roman" w:hint="eastAsia"/>
                <w:bCs/>
              </w:rPr>
              <w:t xml:space="preserve">- </w:t>
            </w:r>
            <w:r>
              <w:rPr>
                <w:rFonts w:ascii="Times New Roman" w:hAnsi="Times New Roman"/>
                <w:bCs/>
              </w:rPr>
              <w:t>Explosives</w:t>
            </w:r>
            <w:r>
              <w:rPr>
                <w:rFonts w:ascii="Times New Roman" w:hAnsi="Times New Roman" w:hint="eastAsia"/>
                <w:bCs/>
              </w:rPr>
              <w:t>(1.1</w:t>
            </w:r>
            <w:r>
              <w:rPr>
                <w:rFonts w:ascii="Times New Roman" w:hAnsi="Times New Roman" w:hint="eastAsia"/>
                <w:bCs/>
              </w:rPr>
              <w:t>～</w:t>
            </w:r>
            <w:r>
              <w:rPr>
                <w:rFonts w:ascii="Times New Roman" w:hAnsi="Times New Roman" w:hint="eastAsia"/>
                <w:bCs/>
              </w:rPr>
              <w:t>1.6)</w:t>
            </w:r>
          </w:p>
        </w:tc>
        <w:tc>
          <w:tcPr>
            <w:tcW w:w="4305" w:type="dxa"/>
            <w:tcBorders>
              <w:top w:val="single" w:sz="12" w:space="0" w:color="auto"/>
              <w:left w:val="single" w:sz="12" w:space="0" w:color="auto"/>
              <w:right w:val="single" w:sz="12" w:space="0" w:color="auto"/>
            </w:tcBorders>
          </w:tcPr>
          <w:p w:rsidR="00CD0C3F" w:rsidRDefault="00CD0C3F">
            <w:pPr>
              <w:rPr>
                <w:rFonts w:ascii="ＭＳ 明朝"/>
              </w:rPr>
            </w:pPr>
            <w:r>
              <w:rPr>
                <w:rFonts w:ascii="ＭＳ 明朝" w:hint="eastAsia"/>
              </w:rPr>
              <w:t>火薬類（等級1.1～1.6）</w:t>
            </w:r>
            <w:r>
              <w:rPr>
                <w:rFonts w:ascii="ＭＳ 明朝"/>
              </w:rPr>
              <w:tab/>
            </w:r>
          </w:p>
        </w:tc>
      </w:tr>
      <w:tr w:rsidR="00CD0C3F">
        <w:trPr>
          <w:trHeight w:val="375"/>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2 -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高圧ガス</w:t>
            </w:r>
          </w:p>
        </w:tc>
      </w:tr>
      <w:tr w:rsidR="00CD0C3F">
        <w:trPr>
          <w:trHeight w:val="375"/>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2.1-</w:t>
            </w:r>
            <w:r>
              <w:rPr>
                <w:rFonts w:ascii="Times New Roman" w:hAnsi="Times New Roman" w:hint="eastAsia"/>
                <w:bCs/>
              </w:rPr>
              <w:t xml:space="preserve"> </w:t>
            </w:r>
            <w:r>
              <w:rPr>
                <w:rFonts w:ascii="Times New Roman" w:hAnsi="Times New Roman"/>
                <w:bCs/>
              </w:rPr>
              <w:t>Flammable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引火性高圧ガス</w:t>
            </w:r>
          </w:p>
        </w:tc>
      </w:tr>
      <w:tr w:rsidR="00CD0C3F">
        <w:trPr>
          <w:trHeight w:val="375"/>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2.2-</w:t>
            </w:r>
            <w:r>
              <w:rPr>
                <w:rFonts w:ascii="Times New Roman" w:hAnsi="Times New Roman" w:hint="eastAsia"/>
                <w:bCs/>
              </w:rPr>
              <w:t xml:space="preserve"> </w:t>
            </w:r>
            <w:r>
              <w:rPr>
                <w:rFonts w:ascii="Times New Roman" w:hAnsi="Times New Roman"/>
                <w:bCs/>
              </w:rPr>
              <w:t>Non-flammable , non-toxic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非引火性非毒性高圧ガス</w:t>
            </w:r>
          </w:p>
        </w:tc>
      </w:tr>
      <w:tr w:rsidR="00CD0C3F">
        <w:trPr>
          <w:trHeight w:val="375"/>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2.3-</w:t>
            </w:r>
            <w:r>
              <w:rPr>
                <w:rFonts w:ascii="Times New Roman" w:hAnsi="Times New Roman" w:hint="eastAsia"/>
                <w:bCs/>
              </w:rPr>
              <w:t xml:space="preserve"> </w:t>
            </w:r>
            <w:r>
              <w:rPr>
                <w:rFonts w:ascii="Times New Roman" w:hAnsi="Times New Roman"/>
                <w:bCs/>
              </w:rPr>
              <w:t>Toxic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毒性高圧ガス</w:t>
            </w:r>
          </w:p>
        </w:tc>
      </w:tr>
      <w:tr w:rsidR="00CD0C3F">
        <w:trPr>
          <w:trHeight w:val="375"/>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3</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Flammable liquids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引火性液体類</w:t>
            </w:r>
          </w:p>
        </w:tc>
      </w:tr>
      <w:tr w:rsidR="00CD0C3F">
        <w:trPr>
          <w:trHeight w:val="821"/>
        </w:trPr>
        <w:tc>
          <w:tcPr>
            <w:tcW w:w="5460" w:type="dxa"/>
            <w:tcBorders>
              <w:left w:val="single" w:sz="12" w:space="0" w:color="auto"/>
              <w:right w:val="single" w:sz="12" w:space="0" w:color="auto"/>
            </w:tcBorders>
          </w:tcPr>
          <w:p w:rsidR="00CD0C3F" w:rsidRDefault="00CD0C3F">
            <w:pPr>
              <w:ind w:left="840" w:hangingChars="400" w:hanging="840"/>
              <w:rPr>
                <w:rFonts w:ascii="Times New Roman" w:hAnsi="Times New Roman"/>
                <w:bCs/>
              </w:rPr>
            </w:pPr>
            <w:r>
              <w:rPr>
                <w:rFonts w:ascii="Times New Roman" w:hAnsi="Times New Roman"/>
                <w:bCs/>
              </w:rPr>
              <w:t>Class</w:t>
            </w:r>
            <w:r>
              <w:rPr>
                <w:rFonts w:ascii="Times New Roman" w:hAnsi="Times New Roman" w:hint="eastAsia"/>
                <w:bCs/>
              </w:rPr>
              <w:t xml:space="preserve"> </w:t>
            </w:r>
            <w:r>
              <w:rPr>
                <w:rFonts w:ascii="Times New Roman" w:hAnsi="Times New Roman"/>
                <w:bCs/>
              </w:rPr>
              <w:t>4</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Flammable solids</w:t>
            </w:r>
            <w:r>
              <w:rPr>
                <w:rFonts w:ascii="Times New Roman" w:hAnsi="Times New Roman" w:hint="eastAsia"/>
                <w:bCs/>
              </w:rPr>
              <w:t xml:space="preserve">; substances liable to spontaneous </w:t>
            </w:r>
            <w:proofErr w:type="spellStart"/>
            <w:r>
              <w:rPr>
                <w:rFonts w:ascii="Times New Roman" w:hAnsi="Times New Roman" w:hint="eastAsia"/>
                <w:bCs/>
              </w:rPr>
              <w:t>cimbustion</w:t>
            </w:r>
            <w:proofErr w:type="spellEnd"/>
            <w:r>
              <w:rPr>
                <w:rFonts w:ascii="Times New Roman" w:hAnsi="Times New Roman" w:hint="eastAsia"/>
                <w:bCs/>
              </w:rPr>
              <w:t xml:space="preserve">; substances which, in contact with water, emit </w:t>
            </w:r>
            <w:proofErr w:type="spellStart"/>
            <w:r>
              <w:rPr>
                <w:rFonts w:ascii="Times New Roman" w:hAnsi="Times New Roman" w:hint="eastAsia"/>
                <w:bCs/>
              </w:rPr>
              <w:t>flammble</w:t>
            </w:r>
            <w:proofErr w:type="spellEnd"/>
            <w:r>
              <w:rPr>
                <w:rFonts w:ascii="Times New Roman" w:hAnsi="Times New Roman" w:hint="eastAsia"/>
                <w:bCs/>
              </w:rPr>
              <w:t xml:space="preserve">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可燃性物質類</w:t>
            </w:r>
          </w:p>
        </w:tc>
      </w:tr>
      <w:tr w:rsidR="00CD0C3F">
        <w:trPr>
          <w:trHeight w:val="527"/>
        </w:trPr>
        <w:tc>
          <w:tcPr>
            <w:tcW w:w="5460" w:type="dxa"/>
            <w:tcBorders>
              <w:left w:val="single" w:sz="12" w:space="0" w:color="auto"/>
              <w:right w:val="single" w:sz="12" w:space="0" w:color="auto"/>
            </w:tcBorders>
          </w:tcPr>
          <w:p w:rsidR="00CD0C3F" w:rsidRDefault="00CD0C3F">
            <w:pPr>
              <w:ind w:left="945" w:hangingChars="450" w:hanging="945"/>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4.1-</w:t>
            </w:r>
            <w:r>
              <w:rPr>
                <w:rFonts w:ascii="Times New Roman" w:hAnsi="Times New Roman" w:hint="eastAsia"/>
                <w:bCs/>
              </w:rPr>
              <w:t xml:space="preserve"> </w:t>
            </w:r>
            <w:r>
              <w:rPr>
                <w:rFonts w:ascii="Times New Roman" w:hAnsi="Times New Roman"/>
                <w:bCs/>
              </w:rPr>
              <w:t>Flammable solids</w:t>
            </w:r>
            <w:r>
              <w:rPr>
                <w:rFonts w:ascii="Times New Roman" w:hAnsi="Times New Roman" w:hint="eastAsia"/>
                <w:bCs/>
              </w:rPr>
              <w:t>, self-</w:t>
            </w:r>
            <w:proofErr w:type="spellStart"/>
            <w:r>
              <w:rPr>
                <w:rFonts w:ascii="Times New Roman" w:hAnsi="Times New Roman" w:hint="eastAsia"/>
                <w:bCs/>
              </w:rPr>
              <w:t>reavtive</w:t>
            </w:r>
            <w:proofErr w:type="spellEnd"/>
            <w:r>
              <w:rPr>
                <w:rFonts w:ascii="Times New Roman" w:hAnsi="Times New Roman" w:hint="eastAsia"/>
                <w:bCs/>
              </w:rPr>
              <w:t xml:space="preserve"> substances</w:t>
            </w:r>
            <w:r w:rsidR="00783F00">
              <w:rPr>
                <w:rFonts w:ascii="Times New Roman" w:hAnsi="Times New Roman" w:hint="eastAsia"/>
                <w:bCs/>
              </w:rPr>
              <w:t>, solid</w:t>
            </w:r>
            <w:r>
              <w:rPr>
                <w:rFonts w:ascii="Times New Roman" w:hAnsi="Times New Roman" w:hint="eastAsia"/>
                <w:bCs/>
              </w:rPr>
              <w:t xml:space="preserve"> desensitized explosives</w:t>
            </w:r>
            <w:r w:rsidR="00783F00">
              <w:rPr>
                <w:rFonts w:ascii="Times New Roman" w:hAnsi="Times New Roman" w:hint="eastAsia"/>
                <w:bCs/>
              </w:rPr>
              <w:t xml:space="preserve"> and polymerizing substances.</w:t>
            </w:r>
          </w:p>
        </w:tc>
        <w:tc>
          <w:tcPr>
            <w:tcW w:w="4305" w:type="dxa"/>
            <w:tcBorders>
              <w:left w:val="single" w:sz="12" w:space="0" w:color="auto"/>
              <w:right w:val="single" w:sz="12" w:space="0" w:color="auto"/>
            </w:tcBorders>
          </w:tcPr>
          <w:p w:rsidR="00CD0C3F" w:rsidRDefault="00CD0C3F">
            <w:pPr>
              <w:ind w:firstLineChars="100" w:firstLine="210"/>
              <w:rPr>
                <w:rFonts w:ascii="ＭＳ 明朝"/>
              </w:rPr>
            </w:pPr>
            <w:r>
              <w:rPr>
                <w:rFonts w:ascii="ＭＳ 明朝" w:hint="eastAsia"/>
              </w:rPr>
              <w:t>可燃性物質、自己反応性物質、</w:t>
            </w:r>
            <w:r w:rsidR="00783F00">
              <w:rPr>
                <w:rFonts w:ascii="ＭＳ 明朝" w:hint="eastAsia"/>
              </w:rPr>
              <w:t>重合性物質、</w:t>
            </w:r>
          </w:p>
          <w:p w:rsidR="00CD0C3F" w:rsidRDefault="00CD0C3F">
            <w:pPr>
              <w:ind w:firstLineChars="100" w:firstLine="210"/>
              <w:rPr>
                <w:rFonts w:ascii="ＭＳ 明朝"/>
              </w:rPr>
            </w:pPr>
            <w:r>
              <w:rPr>
                <w:rFonts w:ascii="ＭＳ 明朝" w:hint="eastAsia"/>
              </w:rPr>
              <w:t>安定化</w:t>
            </w:r>
            <w:r w:rsidR="00301A9A">
              <w:rPr>
                <w:rFonts w:ascii="ＭＳ 明朝" w:hint="eastAsia"/>
              </w:rPr>
              <w:t>固体爆発性物質</w:t>
            </w:r>
          </w:p>
        </w:tc>
      </w:tr>
      <w:tr w:rsidR="00CD0C3F">
        <w:trPr>
          <w:trHeight w:val="365"/>
        </w:trPr>
        <w:tc>
          <w:tcPr>
            <w:tcW w:w="5460" w:type="dxa"/>
            <w:tcBorders>
              <w:left w:val="single" w:sz="12" w:space="0" w:color="auto"/>
              <w:right w:val="single" w:sz="12" w:space="0" w:color="auto"/>
            </w:tcBorders>
          </w:tcPr>
          <w:p w:rsidR="00CD0C3F" w:rsidRDefault="00CD0C3F">
            <w:pPr>
              <w:ind w:leftChars="50" w:left="882" w:hangingChars="370" w:hanging="777"/>
              <w:rPr>
                <w:rFonts w:ascii="Times New Roman" w:hAnsi="Times New Roman"/>
                <w:bCs/>
              </w:rPr>
            </w:pPr>
            <w:r>
              <w:rPr>
                <w:rFonts w:ascii="Times New Roman" w:hAnsi="Times New Roman"/>
                <w:bCs/>
              </w:rPr>
              <w:t xml:space="preserve"> </w:t>
            </w:r>
            <w:r>
              <w:rPr>
                <w:rFonts w:ascii="Times New Roman" w:hAnsi="Times New Roman" w:hint="eastAsia"/>
                <w:bCs/>
              </w:rPr>
              <w:t>Class 4.2</w:t>
            </w:r>
            <w:r>
              <w:rPr>
                <w:rFonts w:ascii="Times New Roman" w:hAnsi="Times New Roman"/>
                <w:bCs/>
              </w:rPr>
              <w:t>-</w:t>
            </w:r>
            <w:r>
              <w:rPr>
                <w:rFonts w:ascii="Times New Roman" w:hAnsi="Times New Roman" w:hint="eastAsia"/>
                <w:bCs/>
              </w:rPr>
              <w:t xml:space="preserve"> Substances</w:t>
            </w:r>
            <w:r>
              <w:rPr>
                <w:rFonts w:ascii="Times New Roman" w:hAnsi="Times New Roman"/>
                <w:bCs/>
              </w:rPr>
              <w:t xml:space="preserve"> liable to spontaneous combustion</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自然発火性物質、自己発熱性物質</w:t>
            </w:r>
            <w:r>
              <w:rPr>
                <w:rFonts w:ascii="ＭＳ 明朝"/>
              </w:rPr>
              <w:tab/>
            </w:r>
          </w:p>
        </w:tc>
      </w:tr>
      <w:tr w:rsidR="00CD0C3F">
        <w:trPr>
          <w:trHeight w:val="543"/>
        </w:trPr>
        <w:tc>
          <w:tcPr>
            <w:tcW w:w="5460" w:type="dxa"/>
            <w:tcBorders>
              <w:left w:val="single" w:sz="12" w:space="0" w:color="auto"/>
              <w:right w:val="single" w:sz="12" w:space="0" w:color="auto"/>
            </w:tcBorders>
          </w:tcPr>
          <w:p w:rsidR="00CD0C3F" w:rsidRDefault="00CD0C3F">
            <w:pPr>
              <w:ind w:left="945" w:hangingChars="450" w:hanging="945"/>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4.3-</w:t>
            </w:r>
            <w:r>
              <w:rPr>
                <w:rFonts w:ascii="Times New Roman" w:hAnsi="Times New Roman" w:hint="eastAsia"/>
                <w:bCs/>
              </w:rPr>
              <w:t xml:space="preserve"> Substances</w:t>
            </w:r>
            <w:r>
              <w:rPr>
                <w:rFonts w:ascii="Times New Roman" w:hAnsi="Times New Roman"/>
                <w:bCs/>
              </w:rPr>
              <w:t xml:space="preserve"> which, in contact with water, emit flammable gases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水反応可燃性物質</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5</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Oxidizing substances and organic peroxides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酸化性物質類</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5.1-</w:t>
            </w:r>
            <w:r>
              <w:rPr>
                <w:rFonts w:ascii="Times New Roman" w:hAnsi="Times New Roman" w:hint="eastAsia"/>
                <w:bCs/>
              </w:rPr>
              <w:t xml:space="preserve"> </w:t>
            </w:r>
            <w:r>
              <w:rPr>
                <w:rFonts w:ascii="Times New Roman" w:hAnsi="Times New Roman"/>
                <w:bCs/>
              </w:rPr>
              <w:t>Oxidizing substances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酸化性物質</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5.2-</w:t>
            </w:r>
            <w:r>
              <w:rPr>
                <w:rFonts w:ascii="Times New Roman" w:hAnsi="Times New Roman" w:hint="eastAsia"/>
                <w:bCs/>
              </w:rPr>
              <w:t xml:space="preserve"> </w:t>
            </w:r>
            <w:r>
              <w:rPr>
                <w:rFonts w:ascii="Times New Roman" w:hAnsi="Times New Roman"/>
                <w:bCs/>
              </w:rPr>
              <w:t>Organic peroxides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有機過酸化物</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6</w:t>
            </w:r>
            <w:r>
              <w:rPr>
                <w:rFonts w:ascii="Times New Roman" w:hAnsi="Times New Roman" w:hint="eastAsia"/>
                <w:bCs/>
              </w:rPr>
              <w:t xml:space="preserve"> </w:t>
            </w:r>
            <w:r>
              <w:rPr>
                <w:rFonts w:ascii="Times New Roman" w:hAnsi="Times New Roman"/>
                <w:bCs/>
              </w:rPr>
              <w:t>-Toxic and infectious substances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毒物類</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6.1-</w:t>
            </w:r>
            <w:r>
              <w:rPr>
                <w:rFonts w:ascii="Times New Roman" w:hAnsi="Times New Roman" w:hint="eastAsia"/>
                <w:bCs/>
              </w:rPr>
              <w:t xml:space="preserve"> </w:t>
            </w:r>
            <w:r>
              <w:rPr>
                <w:rFonts w:ascii="Times New Roman" w:hAnsi="Times New Roman"/>
                <w:bCs/>
              </w:rPr>
              <w:t>Toxic substances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毒物</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 xml:space="preserve">  Class</w:t>
            </w:r>
            <w:r>
              <w:rPr>
                <w:rFonts w:ascii="Times New Roman" w:hAnsi="Times New Roman" w:hint="eastAsia"/>
                <w:bCs/>
              </w:rPr>
              <w:t xml:space="preserve"> </w:t>
            </w:r>
            <w:r>
              <w:rPr>
                <w:rFonts w:ascii="Times New Roman" w:hAnsi="Times New Roman"/>
                <w:bCs/>
              </w:rPr>
              <w:t>6.2-</w:t>
            </w:r>
            <w:r>
              <w:rPr>
                <w:rFonts w:ascii="Times New Roman" w:hAnsi="Times New Roman" w:hint="eastAsia"/>
                <w:bCs/>
              </w:rPr>
              <w:t xml:space="preserve"> </w:t>
            </w:r>
            <w:r>
              <w:rPr>
                <w:rFonts w:ascii="Times New Roman" w:hAnsi="Times New Roman"/>
                <w:bCs/>
              </w:rPr>
              <w:t>Infectious substances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rPr>
              <w:t xml:space="preserve">  </w:t>
            </w:r>
            <w:r>
              <w:rPr>
                <w:rFonts w:ascii="ＭＳ 明朝" w:hint="eastAsia"/>
              </w:rPr>
              <w:t>病毒を移しやすい物質</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7</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Radioactive materials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放射性物質等</w:t>
            </w:r>
          </w:p>
        </w:tc>
      </w:tr>
      <w:tr w:rsidR="00CD0C3F">
        <w:trPr>
          <w:trHeight w:val="390"/>
        </w:trPr>
        <w:tc>
          <w:tcPr>
            <w:tcW w:w="5460" w:type="dxa"/>
            <w:tcBorders>
              <w:left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8</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Corrosive</w:t>
            </w:r>
            <w:r>
              <w:rPr>
                <w:rFonts w:ascii="Times New Roman" w:hAnsi="Times New Roman" w:hint="eastAsia"/>
                <w:bCs/>
              </w:rPr>
              <w:t xml:space="preserve"> substances</w:t>
            </w:r>
          </w:p>
        </w:tc>
        <w:tc>
          <w:tcPr>
            <w:tcW w:w="4305" w:type="dxa"/>
            <w:tcBorders>
              <w:left w:val="single" w:sz="12" w:space="0" w:color="auto"/>
              <w:right w:val="single" w:sz="12" w:space="0" w:color="auto"/>
            </w:tcBorders>
          </w:tcPr>
          <w:p w:rsidR="00CD0C3F" w:rsidRDefault="00CD0C3F">
            <w:pPr>
              <w:rPr>
                <w:rFonts w:ascii="ＭＳ 明朝"/>
              </w:rPr>
            </w:pPr>
            <w:r>
              <w:rPr>
                <w:rFonts w:ascii="ＭＳ 明朝" w:hint="eastAsia"/>
              </w:rPr>
              <w:t>腐食性物質</w:t>
            </w:r>
          </w:p>
        </w:tc>
      </w:tr>
      <w:tr w:rsidR="00CD0C3F">
        <w:trPr>
          <w:trHeight w:val="390"/>
        </w:trPr>
        <w:tc>
          <w:tcPr>
            <w:tcW w:w="5460" w:type="dxa"/>
            <w:tcBorders>
              <w:left w:val="single" w:sz="12" w:space="0" w:color="auto"/>
              <w:bottom w:val="single" w:sz="12" w:space="0" w:color="auto"/>
              <w:right w:val="single" w:sz="12" w:space="0" w:color="auto"/>
            </w:tcBorders>
          </w:tcPr>
          <w:p w:rsidR="00CD0C3F" w:rsidRDefault="00CD0C3F">
            <w:pPr>
              <w:rPr>
                <w:rFonts w:ascii="Times New Roman" w:hAnsi="Times New Roman"/>
                <w:bCs/>
              </w:rPr>
            </w:pPr>
            <w:r>
              <w:rPr>
                <w:rFonts w:ascii="Times New Roman" w:hAnsi="Times New Roman"/>
                <w:bCs/>
              </w:rPr>
              <w:t>Class 9</w:t>
            </w:r>
            <w:r>
              <w:rPr>
                <w:rFonts w:ascii="Times New Roman" w:hAnsi="Times New Roman" w:hint="eastAsia"/>
                <w:bCs/>
              </w:rPr>
              <w:t xml:space="preserve"> </w:t>
            </w:r>
            <w:r>
              <w:rPr>
                <w:rFonts w:ascii="Times New Roman" w:hAnsi="Times New Roman"/>
                <w:bCs/>
              </w:rPr>
              <w:t>-</w:t>
            </w:r>
            <w:r>
              <w:rPr>
                <w:rFonts w:ascii="Times New Roman" w:hAnsi="Times New Roman" w:hint="eastAsia"/>
                <w:bCs/>
              </w:rPr>
              <w:t xml:space="preserve"> </w:t>
            </w:r>
            <w:r>
              <w:rPr>
                <w:rFonts w:ascii="Times New Roman" w:hAnsi="Times New Roman"/>
                <w:bCs/>
              </w:rPr>
              <w:t>Miscellaneous dangerous substances &amp; articles</w:t>
            </w:r>
          </w:p>
        </w:tc>
        <w:tc>
          <w:tcPr>
            <w:tcW w:w="4305" w:type="dxa"/>
            <w:tcBorders>
              <w:left w:val="single" w:sz="12" w:space="0" w:color="auto"/>
              <w:bottom w:val="single" w:sz="12" w:space="0" w:color="auto"/>
              <w:right w:val="single" w:sz="12" w:space="0" w:color="auto"/>
            </w:tcBorders>
          </w:tcPr>
          <w:p w:rsidR="00CD0C3F" w:rsidRDefault="00CD0C3F">
            <w:pPr>
              <w:rPr>
                <w:rFonts w:ascii="ＭＳ 明朝"/>
              </w:rPr>
            </w:pPr>
            <w:r>
              <w:rPr>
                <w:rFonts w:ascii="ＭＳ 明朝" w:hint="eastAsia"/>
              </w:rPr>
              <w:t>有害性物質</w:t>
            </w:r>
          </w:p>
        </w:tc>
      </w:tr>
    </w:tbl>
    <w:p w:rsidR="00CD0C3F" w:rsidRDefault="00CD0C3F">
      <w:pPr>
        <w:rPr>
          <w:rFonts w:ascii="ＭＳ 明朝"/>
          <w:sz w:val="20"/>
          <w:bdr w:val="single" w:sz="4" w:space="0" w:color="auto"/>
        </w:rPr>
      </w:pPr>
    </w:p>
    <w:p w:rsidR="00CD0C3F" w:rsidRDefault="00CD0C3F">
      <w:pPr>
        <w:rPr>
          <w:rFonts w:ascii="ＭＳ 明朝"/>
          <w:sz w:val="20"/>
          <w:bdr w:val="single" w:sz="4" w:space="0" w:color="auto"/>
        </w:rPr>
      </w:pPr>
      <w:r>
        <w:rPr>
          <w:rFonts w:eastAsia="ＭＳ ゴシック" w:hint="eastAsia"/>
          <w:b/>
          <w:sz w:val="22"/>
          <w:u w:val="single"/>
        </w:rPr>
        <w:t>別添</w:t>
      </w:r>
      <w:r>
        <w:rPr>
          <w:rFonts w:eastAsia="ＭＳ ゴシック" w:hint="eastAsia"/>
          <w:b/>
          <w:sz w:val="22"/>
          <w:u w:val="single"/>
        </w:rPr>
        <w:t xml:space="preserve">2 </w:t>
      </w:r>
      <w:r>
        <w:rPr>
          <w:rFonts w:eastAsia="ＭＳ ゴシック" w:hint="eastAsia"/>
          <w:b/>
          <w:sz w:val="22"/>
          <w:u w:val="single"/>
        </w:rPr>
        <w:t>分類の定義と危険性評価試験</w:t>
      </w:r>
    </w:p>
    <w:p w:rsidR="00CD0C3F" w:rsidRDefault="00CD0C3F">
      <w:pPr>
        <w:rPr>
          <w:rFonts w:ascii="ＭＳ 明朝"/>
          <w:sz w:val="20"/>
          <w:bdr w:val="single" w:sz="4" w:space="0" w:color="auto"/>
        </w:rPr>
      </w:pPr>
    </w:p>
    <w:p w:rsidR="00DE4FBE" w:rsidRDefault="00CD0C3F" w:rsidP="00DE4FBE">
      <w:pPr>
        <w:numPr>
          <w:ilvl w:val="0"/>
          <w:numId w:val="30"/>
        </w:numPr>
      </w:pPr>
      <w:r>
        <w:rPr>
          <w:rFonts w:hint="eastAsia"/>
        </w:rPr>
        <w:t>危険性評価試験方法：国連勧告“</w:t>
      </w:r>
      <w:r>
        <w:t>Recommendations</w:t>
      </w:r>
      <w:r>
        <w:rPr>
          <w:rFonts w:hint="eastAsia"/>
        </w:rPr>
        <w:t xml:space="preserve"> on the Transport of Dangerous</w:t>
      </w:r>
    </w:p>
    <w:p w:rsidR="00CD0C3F" w:rsidRDefault="00CD0C3F" w:rsidP="00DE4FBE">
      <w:pPr>
        <w:ind w:firstLineChars="1100" w:firstLine="2310"/>
      </w:pPr>
      <w:r>
        <w:rPr>
          <w:rFonts w:hint="eastAsia"/>
        </w:rPr>
        <w:t xml:space="preserve"> Goods-Manual of Tests and Criteria, </w:t>
      </w:r>
      <w:r w:rsidR="00783F00">
        <w:rPr>
          <w:rFonts w:hint="eastAsia"/>
        </w:rPr>
        <w:t>sixth</w:t>
      </w:r>
      <w:r>
        <w:rPr>
          <w:rFonts w:hint="eastAsia"/>
        </w:rPr>
        <w:t xml:space="preserve"> revised edition.</w:t>
      </w:r>
      <w:r>
        <w:rPr>
          <w:rFonts w:hint="eastAsia"/>
        </w:rPr>
        <w:t>”</w:t>
      </w:r>
      <w:r w:rsidR="00DE4FBE">
        <w:rPr>
          <w:rFonts w:hint="eastAsia"/>
        </w:rPr>
        <w:t>参照。</w:t>
      </w:r>
    </w:p>
    <w:p w:rsidR="00DE4FBE" w:rsidRDefault="00DE4FBE" w:rsidP="00DE4FBE">
      <w:pPr>
        <w:numPr>
          <w:ilvl w:val="0"/>
          <w:numId w:val="26"/>
        </w:numPr>
      </w:pPr>
      <w:r>
        <w:rPr>
          <w:rFonts w:hint="eastAsia"/>
        </w:rPr>
        <w:t>危険物船舶運送及び貯蔵規則は</w:t>
      </w:r>
      <w:r>
        <w:rPr>
          <w:rFonts w:hint="eastAsia"/>
        </w:rPr>
        <w:t>IMDG code(International Maritime Dangerous Goods Code)</w:t>
      </w:r>
      <w:r>
        <w:rPr>
          <w:rFonts w:hint="eastAsia"/>
        </w:rPr>
        <w:t>に準拠している。</w:t>
      </w:r>
    </w:p>
    <w:p w:rsidR="00CD0C3F" w:rsidRDefault="00CD0C3F">
      <w:pPr>
        <w:numPr>
          <w:ilvl w:val="0"/>
          <w:numId w:val="26"/>
        </w:numPr>
      </w:pPr>
      <w:r>
        <w:rPr>
          <w:rFonts w:hint="eastAsia"/>
        </w:rPr>
        <w:t>航空法：</w:t>
      </w:r>
      <w:r>
        <w:rPr>
          <w:rFonts w:hint="eastAsia"/>
        </w:rPr>
        <w:t>IATA/ICAO</w:t>
      </w:r>
      <w:r>
        <w:rPr>
          <w:rFonts w:hint="eastAsia"/>
        </w:rPr>
        <w:t>規則、</w:t>
      </w:r>
      <w:r>
        <w:rPr>
          <w:rFonts w:hint="eastAsia"/>
        </w:rPr>
        <w:t>IATA Dangerous Goods Regulations</w:t>
      </w:r>
    </w:p>
    <w:p w:rsidR="00CD0C3F" w:rsidRDefault="00CD0C3F">
      <w:pPr>
        <w:rPr>
          <w:rFonts w:ascii="ＭＳ 明朝"/>
          <w:sz w:val="20"/>
          <w:bdr w:val="single" w:sz="4" w:space="0" w:color="auto"/>
        </w:rPr>
      </w:pPr>
    </w:p>
    <w:p w:rsidR="00CD0C3F" w:rsidRDefault="00CD0C3F">
      <w:pPr>
        <w:ind w:left="210" w:hangingChars="100" w:hanging="210"/>
      </w:pPr>
    </w:p>
    <w:p w:rsidR="00CD0C3F" w:rsidRDefault="00CD0C3F"/>
    <w:p w:rsidR="00CD0C3F" w:rsidRDefault="00CD0C3F">
      <w:pPr>
        <w:pStyle w:val="ad"/>
        <w:tabs>
          <w:tab w:val="clear" w:pos="4252"/>
          <w:tab w:val="clear" w:pos="8504"/>
        </w:tabs>
        <w:snapToGrid/>
      </w:pPr>
    </w:p>
    <w:p w:rsidR="0031042A" w:rsidRDefault="0031042A">
      <w:pPr>
        <w:pStyle w:val="ad"/>
        <w:tabs>
          <w:tab w:val="clear" w:pos="4252"/>
          <w:tab w:val="clear" w:pos="8504"/>
        </w:tabs>
        <w:snapToGrid/>
      </w:pPr>
    </w:p>
    <w:p w:rsidR="0031042A" w:rsidRDefault="0031042A">
      <w:pPr>
        <w:pStyle w:val="ad"/>
        <w:tabs>
          <w:tab w:val="clear" w:pos="4252"/>
          <w:tab w:val="clear" w:pos="8504"/>
        </w:tabs>
        <w:snapToGrid/>
      </w:pPr>
    </w:p>
    <w:p w:rsidR="00F223C1" w:rsidRDefault="00F223C1">
      <w:pPr>
        <w:pStyle w:val="ad"/>
        <w:tabs>
          <w:tab w:val="clear" w:pos="4252"/>
          <w:tab w:val="clear" w:pos="8504"/>
        </w:tabs>
        <w:snapToGrid/>
      </w:pPr>
    </w:p>
    <w:p w:rsidR="00F223C1" w:rsidRDefault="00F223C1" w:rsidP="00F223C1">
      <w:pPr>
        <w:ind w:leftChars="100" w:left="838" w:hangingChars="299" w:hanging="628"/>
        <w:rPr>
          <w:rFonts w:eastAsia="ＭＳ ゴシック"/>
        </w:rPr>
      </w:pPr>
    </w:p>
    <w:p w:rsidR="00F223C1" w:rsidRDefault="00F223C1" w:rsidP="003B4C54">
      <w:pPr>
        <w:jc w:val="center"/>
        <w:rPr>
          <w:b/>
          <w:bCs/>
          <w:sz w:val="24"/>
          <w:u w:val="single"/>
        </w:rPr>
      </w:pPr>
      <w:r>
        <w:rPr>
          <w:rFonts w:hint="eastAsia"/>
          <w:b/>
          <w:bCs/>
          <w:sz w:val="24"/>
          <w:u w:val="single"/>
        </w:rPr>
        <w:t>危険性評価試験項目･試料量</w:t>
      </w:r>
    </w:p>
    <w:p w:rsidR="003B4C54" w:rsidRDefault="003B4C54" w:rsidP="003B4C54">
      <w:pPr>
        <w:jc w:val="center"/>
        <w:rPr>
          <w:b/>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77"/>
        <w:gridCol w:w="2391"/>
        <w:gridCol w:w="1818"/>
        <w:gridCol w:w="1559"/>
      </w:tblGrid>
      <w:tr w:rsidR="00F223C1" w:rsidTr="00F223C1">
        <w:trPr>
          <w:trHeight w:val="242"/>
        </w:trPr>
        <w:tc>
          <w:tcPr>
            <w:tcW w:w="1635" w:type="dxa"/>
            <w:tcBorders>
              <w:top w:val="single" w:sz="12" w:space="0" w:color="auto"/>
              <w:left w:val="single" w:sz="12" w:space="0" w:color="auto"/>
              <w:bottom w:val="single" w:sz="12" w:space="0" w:color="auto"/>
              <w:right w:val="single" w:sz="12" w:space="0" w:color="auto"/>
            </w:tcBorders>
          </w:tcPr>
          <w:p w:rsidR="00F223C1" w:rsidRDefault="00F223C1" w:rsidP="00F70472">
            <w:pPr>
              <w:jc w:val="center"/>
            </w:pPr>
          </w:p>
          <w:p w:rsidR="00F223C1" w:rsidRDefault="00F223C1" w:rsidP="00F70472">
            <w:pPr>
              <w:jc w:val="center"/>
            </w:pPr>
            <w:r>
              <w:rPr>
                <w:rFonts w:hint="eastAsia"/>
              </w:rPr>
              <w:t>クラス</w:t>
            </w:r>
          </w:p>
        </w:tc>
        <w:tc>
          <w:tcPr>
            <w:tcW w:w="677" w:type="dxa"/>
            <w:tcBorders>
              <w:top w:val="single" w:sz="12" w:space="0" w:color="auto"/>
              <w:left w:val="single" w:sz="12" w:space="0" w:color="auto"/>
              <w:bottom w:val="single" w:sz="12" w:space="0" w:color="auto"/>
              <w:right w:val="single" w:sz="12" w:space="0" w:color="auto"/>
            </w:tcBorders>
          </w:tcPr>
          <w:p w:rsidR="00F223C1" w:rsidRDefault="00F223C1" w:rsidP="00F70472">
            <w:pPr>
              <w:jc w:val="center"/>
            </w:pPr>
          </w:p>
          <w:p w:rsidR="00F223C1" w:rsidRDefault="00F223C1" w:rsidP="00F70472">
            <w:pPr>
              <w:jc w:val="center"/>
            </w:pPr>
            <w:r>
              <w:rPr>
                <w:rFonts w:hint="eastAsia"/>
              </w:rPr>
              <w:t>区分</w:t>
            </w:r>
          </w:p>
        </w:tc>
        <w:tc>
          <w:tcPr>
            <w:tcW w:w="4209" w:type="dxa"/>
            <w:gridSpan w:val="2"/>
            <w:tcBorders>
              <w:top w:val="single" w:sz="12" w:space="0" w:color="auto"/>
              <w:left w:val="single" w:sz="12" w:space="0" w:color="auto"/>
              <w:bottom w:val="single" w:sz="12" w:space="0" w:color="auto"/>
              <w:right w:val="single" w:sz="12" w:space="0" w:color="auto"/>
            </w:tcBorders>
          </w:tcPr>
          <w:p w:rsidR="00F223C1" w:rsidRDefault="00F223C1" w:rsidP="00F70472">
            <w:pPr>
              <w:jc w:val="center"/>
            </w:pPr>
          </w:p>
          <w:p w:rsidR="00F223C1" w:rsidRDefault="00F223C1" w:rsidP="00F70472">
            <w:pPr>
              <w:jc w:val="center"/>
            </w:pPr>
            <w:r>
              <w:rPr>
                <w:rFonts w:hint="eastAsia"/>
              </w:rPr>
              <w:t>試験項目名</w:t>
            </w:r>
          </w:p>
        </w:tc>
        <w:tc>
          <w:tcPr>
            <w:tcW w:w="1559" w:type="dxa"/>
            <w:tcBorders>
              <w:top w:val="single" w:sz="12" w:space="0" w:color="auto"/>
              <w:left w:val="single" w:sz="12" w:space="0" w:color="auto"/>
              <w:bottom w:val="single" w:sz="12" w:space="0" w:color="auto"/>
              <w:right w:val="single" w:sz="12" w:space="0" w:color="auto"/>
            </w:tcBorders>
          </w:tcPr>
          <w:p w:rsidR="00F223C1" w:rsidRDefault="00F223C1" w:rsidP="00F70472">
            <w:pPr>
              <w:jc w:val="center"/>
            </w:pPr>
          </w:p>
          <w:p w:rsidR="00F223C1" w:rsidRDefault="00F223C1" w:rsidP="00F70472">
            <w:pPr>
              <w:jc w:val="center"/>
              <w:rPr>
                <w:szCs w:val="21"/>
              </w:rPr>
            </w:pPr>
            <w:r w:rsidRPr="0025016D">
              <w:rPr>
                <w:rFonts w:hint="eastAsia"/>
                <w:szCs w:val="21"/>
              </w:rPr>
              <w:t>最低必要</w:t>
            </w:r>
          </w:p>
          <w:p w:rsidR="00F223C1" w:rsidRPr="0025016D" w:rsidRDefault="00F223C1" w:rsidP="00F70472">
            <w:pPr>
              <w:spacing w:line="360" w:lineRule="auto"/>
              <w:jc w:val="center"/>
              <w:rPr>
                <w:szCs w:val="21"/>
              </w:rPr>
            </w:pPr>
            <w:r w:rsidRPr="0025016D">
              <w:rPr>
                <w:rFonts w:hint="eastAsia"/>
                <w:szCs w:val="21"/>
              </w:rPr>
              <w:t>試料量</w:t>
            </w:r>
          </w:p>
        </w:tc>
      </w:tr>
      <w:tr w:rsidR="00F223C1" w:rsidTr="00F223C1">
        <w:trPr>
          <w:trHeight w:val="273"/>
        </w:trPr>
        <w:tc>
          <w:tcPr>
            <w:tcW w:w="1635" w:type="dxa"/>
            <w:tcBorders>
              <w:top w:val="single" w:sz="12" w:space="0" w:color="auto"/>
              <w:left w:val="single" w:sz="12" w:space="0" w:color="auto"/>
              <w:bottom w:val="single" w:sz="4" w:space="0" w:color="auto"/>
              <w:right w:val="single" w:sz="12" w:space="0" w:color="auto"/>
            </w:tcBorders>
          </w:tcPr>
          <w:p w:rsidR="00F223C1" w:rsidRDefault="00B51F02" w:rsidP="00F70472">
            <w:r>
              <w:rPr>
                <w:rFonts w:hint="eastAsia"/>
              </w:rPr>
              <w:t>－</w:t>
            </w:r>
          </w:p>
        </w:tc>
        <w:tc>
          <w:tcPr>
            <w:tcW w:w="677" w:type="dxa"/>
            <w:tcBorders>
              <w:top w:val="single" w:sz="12" w:space="0" w:color="auto"/>
              <w:left w:val="single" w:sz="12" w:space="0" w:color="auto"/>
              <w:bottom w:val="single" w:sz="4" w:space="0" w:color="auto"/>
              <w:right w:val="single" w:sz="12" w:space="0" w:color="auto"/>
            </w:tcBorders>
          </w:tcPr>
          <w:p w:rsidR="00F223C1" w:rsidRDefault="00B51F02" w:rsidP="00F70472">
            <w:r>
              <w:rPr>
                <w:rFonts w:hint="eastAsia"/>
              </w:rPr>
              <w:t>－</w:t>
            </w:r>
          </w:p>
        </w:tc>
        <w:tc>
          <w:tcPr>
            <w:tcW w:w="4209" w:type="dxa"/>
            <w:gridSpan w:val="2"/>
            <w:tcBorders>
              <w:top w:val="single" w:sz="12" w:space="0" w:color="auto"/>
              <w:left w:val="single" w:sz="12" w:space="0" w:color="auto"/>
              <w:bottom w:val="single" w:sz="4" w:space="0" w:color="auto"/>
              <w:right w:val="single" w:sz="12" w:space="0" w:color="auto"/>
            </w:tcBorders>
          </w:tcPr>
          <w:p w:rsidR="00F223C1" w:rsidRDefault="00F223C1" w:rsidP="00F70472">
            <w:pPr>
              <w:spacing w:line="360" w:lineRule="auto"/>
            </w:pPr>
            <w:r>
              <w:rPr>
                <w:rFonts w:hint="eastAsia"/>
              </w:rPr>
              <w:t>固体―液体判定試験</w:t>
            </w:r>
          </w:p>
        </w:tc>
        <w:tc>
          <w:tcPr>
            <w:tcW w:w="1559" w:type="dxa"/>
            <w:tcBorders>
              <w:top w:val="single" w:sz="12" w:space="0" w:color="auto"/>
              <w:left w:val="single" w:sz="12" w:space="0" w:color="auto"/>
              <w:bottom w:val="single" w:sz="12" w:space="0" w:color="auto"/>
              <w:right w:val="single" w:sz="12" w:space="0" w:color="auto"/>
            </w:tcBorders>
          </w:tcPr>
          <w:p w:rsidR="00F223C1" w:rsidRDefault="00F223C1" w:rsidP="00F70472">
            <w:pPr>
              <w:jc w:val="right"/>
            </w:pPr>
            <w:r>
              <w:rPr>
                <w:rFonts w:hint="eastAsia"/>
              </w:rPr>
              <w:t>１</w:t>
            </w:r>
            <w:r>
              <w:rPr>
                <w:rFonts w:hint="eastAsia"/>
              </w:rPr>
              <w:t>,</w:t>
            </w:r>
            <w:r>
              <w:rPr>
                <w:rFonts w:hint="eastAsia"/>
              </w:rPr>
              <w:t>０００</w:t>
            </w:r>
            <w:r>
              <w:rPr>
                <w:rFonts w:hint="eastAsia"/>
              </w:rPr>
              <w:t>ml</w:t>
            </w:r>
          </w:p>
        </w:tc>
      </w:tr>
      <w:tr w:rsidR="00F223C1" w:rsidTr="00F223C1">
        <w:trPr>
          <w:cantSplit/>
          <w:trHeight w:val="360"/>
        </w:trPr>
        <w:tc>
          <w:tcPr>
            <w:tcW w:w="1635" w:type="dxa"/>
            <w:vMerge w:val="restart"/>
            <w:tcBorders>
              <w:top w:val="single" w:sz="12" w:space="0" w:color="auto"/>
              <w:left w:val="single" w:sz="12" w:space="0" w:color="auto"/>
              <w:right w:val="single" w:sz="12" w:space="0" w:color="auto"/>
            </w:tcBorders>
          </w:tcPr>
          <w:p w:rsidR="00F223C1" w:rsidRDefault="00F223C1" w:rsidP="00F70472">
            <w:r>
              <w:rPr>
                <w:rFonts w:hint="eastAsia"/>
              </w:rPr>
              <w:t>クラス１</w:t>
            </w:r>
          </w:p>
          <w:p w:rsidR="00F223C1" w:rsidRDefault="00F223C1" w:rsidP="00F70472">
            <w:r>
              <w:rPr>
                <w:rFonts w:hint="eastAsia"/>
              </w:rPr>
              <w:t>：火薬類</w:t>
            </w:r>
          </w:p>
        </w:tc>
        <w:tc>
          <w:tcPr>
            <w:tcW w:w="677" w:type="dxa"/>
            <w:tcBorders>
              <w:top w:val="single" w:sz="12" w:space="0" w:color="auto"/>
              <w:left w:val="single" w:sz="12" w:space="0" w:color="auto"/>
              <w:right w:val="single" w:sz="12" w:space="0" w:color="auto"/>
            </w:tcBorders>
          </w:tcPr>
          <w:p w:rsidR="00F223C1" w:rsidRDefault="00B51F02" w:rsidP="00F70472">
            <w:r>
              <w:rPr>
                <w:rFonts w:hint="eastAsia"/>
              </w:rPr>
              <w:t>－</w:t>
            </w:r>
          </w:p>
        </w:tc>
        <w:tc>
          <w:tcPr>
            <w:tcW w:w="4209" w:type="dxa"/>
            <w:gridSpan w:val="2"/>
            <w:tcBorders>
              <w:top w:val="single" w:sz="12" w:space="0" w:color="auto"/>
              <w:left w:val="single" w:sz="12" w:space="0" w:color="auto"/>
              <w:right w:val="single" w:sz="12" w:space="0" w:color="auto"/>
            </w:tcBorders>
          </w:tcPr>
          <w:p w:rsidR="00F223C1" w:rsidRDefault="00F223C1" w:rsidP="00F70472">
            <w:r>
              <w:rPr>
                <w:rFonts w:hint="eastAsia"/>
              </w:rPr>
              <w:t>国連ギャップ試験</w:t>
            </w:r>
          </w:p>
        </w:tc>
        <w:tc>
          <w:tcPr>
            <w:tcW w:w="1559" w:type="dxa"/>
            <w:tcBorders>
              <w:top w:val="single" w:sz="12" w:space="0" w:color="auto"/>
              <w:left w:val="single" w:sz="12" w:space="0" w:color="auto"/>
              <w:right w:val="single" w:sz="12" w:space="0" w:color="auto"/>
            </w:tcBorders>
          </w:tcPr>
          <w:p w:rsidR="00F223C1" w:rsidRDefault="00F223C1" w:rsidP="00F70472">
            <w:pPr>
              <w:ind w:firstLineChars="102" w:firstLine="214"/>
            </w:pPr>
            <w:r>
              <w:rPr>
                <w:rFonts w:hint="eastAsia"/>
              </w:rPr>
              <w:t>約２㍑</w:t>
            </w:r>
          </w:p>
        </w:tc>
      </w:tr>
      <w:tr w:rsidR="00F223C1" w:rsidTr="00F223C1">
        <w:trPr>
          <w:cantSplit/>
          <w:trHeight w:val="1740"/>
        </w:trPr>
        <w:tc>
          <w:tcPr>
            <w:tcW w:w="1635" w:type="dxa"/>
            <w:vMerge/>
            <w:tcBorders>
              <w:top w:val="single" w:sz="12" w:space="0" w:color="auto"/>
              <w:left w:val="single" w:sz="12" w:space="0" w:color="auto"/>
              <w:bottom w:val="single" w:sz="4" w:space="0" w:color="auto"/>
              <w:right w:val="single" w:sz="12" w:space="0" w:color="auto"/>
            </w:tcBorders>
          </w:tcPr>
          <w:p w:rsidR="00F223C1" w:rsidRDefault="00F223C1" w:rsidP="00F70472"/>
        </w:tc>
        <w:tc>
          <w:tcPr>
            <w:tcW w:w="677" w:type="dxa"/>
            <w:tcBorders>
              <w:top w:val="single" w:sz="4" w:space="0" w:color="auto"/>
              <w:left w:val="single" w:sz="12" w:space="0" w:color="auto"/>
              <w:bottom w:val="single" w:sz="4" w:space="0" w:color="auto"/>
              <w:right w:val="single" w:sz="12" w:space="0" w:color="auto"/>
            </w:tcBorders>
          </w:tcPr>
          <w:p w:rsidR="00F223C1" w:rsidRDefault="00F223C1" w:rsidP="00F70472"/>
          <w:p w:rsidR="00F223C1" w:rsidRDefault="00F223C1" w:rsidP="00F70472">
            <w:r>
              <w:rPr>
                <w:rFonts w:hint="eastAsia"/>
              </w:rPr>
              <w:t>1.1</w:t>
            </w:r>
            <w:r>
              <w:rPr>
                <w:rFonts w:hint="eastAsia"/>
              </w:rPr>
              <w:t>～</w:t>
            </w:r>
          </w:p>
          <w:p w:rsidR="00F223C1" w:rsidRDefault="00F223C1" w:rsidP="00F70472">
            <w:r>
              <w:rPr>
                <w:rFonts w:hint="eastAsia"/>
              </w:rPr>
              <w:t>1.4</w:t>
            </w:r>
          </w:p>
          <w:p w:rsidR="00F223C1" w:rsidRDefault="00F223C1" w:rsidP="00F70472">
            <w:r>
              <w:rPr>
                <w:rFonts w:hint="eastAsia"/>
              </w:rPr>
              <w:t xml:space="preserve">　他</w:t>
            </w:r>
          </w:p>
        </w:tc>
        <w:tc>
          <w:tcPr>
            <w:tcW w:w="4209" w:type="dxa"/>
            <w:gridSpan w:val="2"/>
            <w:tcBorders>
              <w:top w:val="single" w:sz="4" w:space="0" w:color="auto"/>
              <w:left w:val="single" w:sz="12" w:space="0" w:color="auto"/>
              <w:bottom w:val="single" w:sz="4" w:space="0" w:color="auto"/>
              <w:right w:val="single" w:sz="12" w:space="0" w:color="auto"/>
            </w:tcBorders>
          </w:tcPr>
          <w:p w:rsidR="00F223C1" w:rsidRDefault="00C70869" w:rsidP="00F70472">
            <w:r>
              <w:rPr>
                <w:rFonts w:hint="eastAsia"/>
              </w:rPr>
              <w:t>立会試験</w:t>
            </w:r>
          </w:p>
          <w:p w:rsidR="00F223C1" w:rsidRDefault="00F223C1" w:rsidP="00F70472">
            <w:r>
              <w:rPr>
                <w:rFonts w:hint="eastAsia"/>
              </w:rPr>
              <w:t>火薬類の危険性区分判定試験</w:t>
            </w:r>
          </w:p>
          <w:p w:rsidR="00F223C1" w:rsidRDefault="00F223C1" w:rsidP="00F70472">
            <w:r>
              <w:rPr>
                <w:rFonts w:hint="eastAsia"/>
              </w:rPr>
              <w:t>75</w:t>
            </w:r>
            <w:r>
              <w:rPr>
                <w:rFonts w:hint="eastAsia"/>
              </w:rPr>
              <w:t>℃熱安定性試験・</w:t>
            </w:r>
            <w:r>
              <w:rPr>
                <w:rFonts w:hint="eastAsia"/>
              </w:rPr>
              <w:t>12m</w:t>
            </w:r>
            <w:r>
              <w:rPr>
                <w:rFonts w:hint="eastAsia"/>
              </w:rPr>
              <w:t>落下試験、・単一包装試験・積み重ね試験・外部火災試験・非密閉包装品試験、等</w:t>
            </w:r>
          </w:p>
        </w:tc>
        <w:tc>
          <w:tcPr>
            <w:tcW w:w="1559" w:type="dxa"/>
            <w:tcBorders>
              <w:top w:val="single" w:sz="4" w:space="0" w:color="auto"/>
              <w:left w:val="single" w:sz="12" w:space="0" w:color="auto"/>
              <w:bottom w:val="single" w:sz="4" w:space="0" w:color="auto"/>
              <w:right w:val="single" w:sz="12" w:space="0" w:color="auto"/>
            </w:tcBorders>
          </w:tcPr>
          <w:p w:rsidR="00F223C1" w:rsidRDefault="00F223C1" w:rsidP="00F70472">
            <w:r>
              <w:rPr>
                <w:rFonts w:hint="eastAsia"/>
              </w:rPr>
              <w:t>試験の種類ご</w:t>
            </w:r>
          </w:p>
          <w:p w:rsidR="00F223C1" w:rsidRDefault="00F223C1" w:rsidP="00F70472">
            <w:r>
              <w:rPr>
                <w:rFonts w:hint="eastAsia"/>
              </w:rPr>
              <w:t>とに定められた量</w:t>
            </w:r>
          </w:p>
        </w:tc>
      </w:tr>
      <w:tr w:rsidR="00F223C1" w:rsidTr="003678AA">
        <w:trPr>
          <w:trHeight w:val="488"/>
        </w:trPr>
        <w:tc>
          <w:tcPr>
            <w:tcW w:w="1635" w:type="dxa"/>
            <w:tcBorders>
              <w:left w:val="single" w:sz="12" w:space="0" w:color="auto"/>
              <w:bottom w:val="single" w:sz="4" w:space="0" w:color="auto"/>
              <w:right w:val="single" w:sz="12" w:space="0" w:color="auto"/>
            </w:tcBorders>
          </w:tcPr>
          <w:p w:rsidR="00F223C1" w:rsidRDefault="00F223C1" w:rsidP="00F70472">
            <w:r>
              <w:rPr>
                <w:rFonts w:hint="eastAsia"/>
              </w:rPr>
              <w:t>クラス２</w:t>
            </w:r>
          </w:p>
          <w:p w:rsidR="00F223C1" w:rsidRDefault="00F223C1" w:rsidP="00F70472">
            <w:r>
              <w:rPr>
                <w:rFonts w:hint="eastAsia"/>
              </w:rPr>
              <w:t>：高圧ガス</w:t>
            </w:r>
          </w:p>
        </w:tc>
        <w:tc>
          <w:tcPr>
            <w:tcW w:w="677" w:type="dxa"/>
            <w:tcBorders>
              <w:left w:val="single" w:sz="12" w:space="0" w:color="auto"/>
              <w:right w:val="single" w:sz="12" w:space="0" w:color="auto"/>
            </w:tcBorders>
          </w:tcPr>
          <w:p w:rsidR="00F223C1" w:rsidRDefault="00F223C1" w:rsidP="00F70472">
            <w:r>
              <w:rPr>
                <w:rFonts w:hint="eastAsia"/>
              </w:rPr>
              <w:t>2</w:t>
            </w:r>
          </w:p>
        </w:tc>
        <w:tc>
          <w:tcPr>
            <w:tcW w:w="4209" w:type="dxa"/>
            <w:gridSpan w:val="2"/>
            <w:tcBorders>
              <w:left w:val="single" w:sz="12" w:space="0" w:color="auto"/>
              <w:right w:val="single" w:sz="12" w:space="0" w:color="auto"/>
            </w:tcBorders>
          </w:tcPr>
          <w:p w:rsidR="00F223C1" w:rsidRDefault="00F223C1" w:rsidP="00F70472">
            <w:r>
              <w:rPr>
                <w:rFonts w:hint="eastAsia"/>
              </w:rPr>
              <w:t>―</w:t>
            </w:r>
          </w:p>
        </w:tc>
        <w:tc>
          <w:tcPr>
            <w:tcW w:w="1559" w:type="dxa"/>
            <w:tcBorders>
              <w:left w:val="single" w:sz="12" w:space="0" w:color="auto"/>
              <w:right w:val="single" w:sz="12" w:space="0" w:color="auto"/>
            </w:tcBorders>
          </w:tcPr>
          <w:p w:rsidR="00F223C1" w:rsidRDefault="00F223C1" w:rsidP="00F70472"/>
        </w:tc>
      </w:tr>
      <w:tr w:rsidR="00F223C1" w:rsidTr="003678AA">
        <w:trPr>
          <w:trHeight w:val="570"/>
        </w:trPr>
        <w:tc>
          <w:tcPr>
            <w:tcW w:w="1635" w:type="dxa"/>
            <w:tcBorders>
              <w:left w:val="single" w:sz="12" w:space="0" w:color="auto"/>
              <w:bottom w:val="nil"/>
              <w:right w:val="single" w:sz="12" w:space="0" w:color="auto"/>
            </w:tcBorders>
          </w:tcPr>
          <w:p w:rsidR="00F223C1" w:rsidRDefault="00F223C1" w:rsidP="00F70472">
            <w:r>
              <w:rPr>
                <w:rFonts w:hint="eastAsia"/>
              </w:rPr>
              <w:t>クラス３</w:t>
            </w:r>
          </w:p>
          <w:p w:rsidR="00F223C1" w:rsidRDefault="00F223C1" w:rsidP="00F70472">
            <w:r>
              <w:rPr>
                <w:rFonts w:hint="eastAsia"/>
              </w:rPr>
              <w:t>：引火性液体類</w:t>
            </w:r>
          </w:p>
        </w:tc>
        <w:tc>
          <w:tcPr>
            <w:tcW w:w="677" w:type="dxa"/>
            <w:tcBorders>
              <w:left w:val="single" w:sz="12" w:space="0" w:color="auto"/>
              <w:right w:val="single" w:sz="12" w:space="0" w:color="auto"/>
            </w:tcBorders>
          </w:tcPr>
          <w:p w:rsidR="00F223C1" w:rsidRDefault="00F223C1" w:rsidP="00F70472">
            <w:r>
              <w:rPr>
                <w:rFonts w:hint="eastAsia"/>
              </w:rPr>
              <w:t>3</w:t>
            </w:r>
          </w:p>
        </w:tc>
        <w:tc>
          <w:tcPr>
            <w:tcW w:w="4209" w:type="dxa"/>
            <w:gridSpan w:val="2"/>
            <w:tcBorders>
              <w:left w:val="single" w:sz="12" w:space="0" w:color="auto"/>
              <w:right w:val="single" w:sz="12" w:space="0" w:color="auto"/>
            </w:tcBorders>
          </w:tcPr>
          <w:p w:rsidR="00F223C1" w:rsidRDefault="00F223C1" w:rsidP="00F70472">
            <w:r>
              <w:rPr>
                <w:rFonts w:hint="eastAsia"/>
              </w:rPr>
              <w:t>引火点測定試験</w:t>
            </w:r>
          </w:p>
          <w:p w:rsidR="00F223C1" w:rsidRDefault="00F223C1" w:rsidP="00F70472">
            <w:r>
              <w:rPr>
                <w:rFonts w:hint="eastAsia"/>
              </w:rPr>
              <w:t>初留点測定試験</w:t>
            </w:r>
          </w:p>
          <w:p w:rsidR="00F223C1" w:rsidRDefault="00F223C1" w:rsidP="00F70472">
            <w:r>
              <w:rPr>
                <w:rFonts w:hint="eastAsia"/>
              </w:rPr>
              <w:t>引火点＋初留点一括試験</w:t>
            </w:r>
          </w:p>
          <w:p w:rsidR="00F223C1" w:rsidRDefault="00F223C1" w:rsidP="00F70472">
            <w:r>
              <w:rPr>
                <w:rFonts w:hint="eastAsia"/>
              </w:rPr>
              <w:t>燃焼継続性試験</w:t>
            </w:r>
          </w:p>
          <w:p w:rsidR="00F223C1" w:rsidRDefault="00F223C1" w:rsidP="00F70472">
            <w:r>
              <w:rPr>
                <w:rFonts w:hint="eastAsia"/>
              </w:rPr>
              <w:t>高粘性引火性液体判定試験</w:t>
            </w:r>
          </w:p>
          <w:p w:rsidR="00F223C1" w:rsidRDefault="00F223C1" w:rsidP="00F70472">
            <w:pPr>
              <w:ind w:left="210" w:hangingChars="100" w:hanging="210"/>
            </w:pPr>
            <w:r>
              <w:rPr>
                <w:rFonts w:hint="eastAsia"/>
              </w:rPr>
              <w:t>（溶剤分離試験、引火点測定試験、</w:t>
            </w:r>
          </w:p>
          <w:p w:rsidR="00F223C1" w:rsidRDefault="00F223C1" w:rsidP="00F70472">
            <w:pPr>
              <w:spacing w:line="360" w:lineRule="auto"/>
              <w:ind w:leftChars="100" w:left="210"/>
            </w:pPr>
            <w:r>
              <w:rPr>
                <w:rFonts w:hint="eastAsia"/>
              </w:rPr>
              <w:t>ISO</w:t>
            </w:r>
            <w:r>
              <w:rPr>
                <w:rFonts w:hint="eastAsia"/>
              </w:rPr>
              <w:t>カップ試験）</w:t>
            </w:r>
          </w:p>
        </w:tc>
        <w:tc>
          <w:tcPr>
            <w:tcW w:w="1559" w:type="dxa"/>
            <w:tcBorders>
              <w:left w:val="single" w:sz="12" w:space="0" w:color="auto"/>
              <w:right w:val="single" w:sz="12" w:space="0" w:color="auto"/>
            </w:tcBorders>
          </w:tcPr>
          <w:p w:rsidR="00F223C1" w:rsidRDefault="00F223C1" w:rsidP="00F70472">
            <w:pPr>
              <w:jc w:val="right"/>
            </w:pPr>
            <w:r>
              <w:rPr>
                <w:rFonts w:hint="eastAsia"/>
              </w:rPr>
              <w:t>２００</w:t>
            </w:r>
            <w:r>
              <w:rPr>
                <w:rFonts w:hint="eastAsia"/>
              </w:rPr>
              <w:t>ml</w:t>
            </w:r>
          </w:p>
          <w:p w:rsidR="00F223C1" w:rsidRDefault="00F223C1" w:rsidP="00F70472">
            <w:pPr>
              <w:jc w:val="right"/>
            </w:pPr>
            <w:r>
              <w:rPr>
                <w:rFonts w:hint="eastAsia"/>
              </w:rPr>
              <w:t>２００</w:t>
            </w:r>
            <w:r>
              <w:rPr>
                <w:rFonts w:hint="eastAsia"/>
              </w:rPr>
              <w:t>ml</w:t>
            </w:r>
          </w:p>
          <w:p w:rsidR="00F223C1" w:rsidRDefault="00F223C1" w:rsidP="00F70472">
            <w:pPr>
              <w:jc w:val="right"/>
            </w:pPr>
            <w:r>
              <w:rPr>
                <w:rFonts w:hint="eastAsia"/>
              </w:rPr>
              <w:t>３００</w:t>
            </w:r>
            <w:r>
              <w:rPr>
                <w:rFonts w:hint="eastAsia"/>
              </w:rPr>
              <w:t>ml</w:t>
            </w:r>
          </w:p>
          <w:p w:rsidR="00F223C1" w:rsidRDefault="00F223C1" w:rsidP="00F70472">
            <w:pPr>
              <w:jc w:val="right"/>
            </w:pPr>
            <w:r>
              <w:rPr>
                <w:rFonts w:hint="eastAsia"/>
              </w:rPr>
              <w:t>１００</w:t>
            </w:r>
            <w:r>
              <w:rPr>
                <w:rFonts w:hint="eastAsia"/>
              </w:rPr>
              <w:t>ml</w:t>
            </w:r>
          </w:p>
          <w:p w:rsidR="00F223C1" w:rsidRDefault="00F223C1" w:rsidP="00F70472">
            <w:pPr>
              <w:jc w:val="right"/>
            </w:pPr>
            <w:r>
              <w:rPr>
                <w:rFonts w:hint="eastAsia"/>
              </w:rPr>
              <w:t>５００</w:t>
            </w:r>
            <w:r>
              <w:rPr>
                <w:rFonts w:hint="eastAsia"/>
              </w:rPr>
              <w:t>ml</w:t>
            </w:r>
          </w:p>
        </w:tc>
      </w:tr>
      <w:tr w:rsidR="00F223C1" w:rsidTr="003678AA">
        <w:trPr>
          <w:cantSplit/>
          <w:trHeight w:val="225"/>
        </w:trPr>
        <w:tc>
          <w:tcPr>
            <w:tcW w:w="1635" w:type="dxa"/>
            <w:vMerge w:val="restart"/>
            <w:tcBorders>
              <w:top w:val="single" w:sz="4" w:space="0" w:color="auto"/>
              <w:left w:val="single" w:sz="12" w:space="0" w:color="auto"/>
              <w:bottom w:val="nil"/>
              <w:right w:val="single" w:sz="12" w:space="0" w:color="auto"/>
            </w:tcBorders>
          </w:tcPr>
          <w:p w:rsidR="00F223C1" w:rsidRPr="003678AA" w:rsidRDefault="00F223C1" w:rsidP="00F70472">
            <w:r w:rsidRPr="003678AA">
              <w:rPr>
                <w:rFonts w:hint="eastAsia"/>
              </w:rPr>
              <w:t>クラス４</w:t>
            </w:r>
          </w:p>
          <w:p w:rsidR="00F223C1" w:rsidRPr="003678AA" w:rsidRDefault="00F223C1" w:rsidP="00F70472">
            <w:r w:rsidRPr="003678AA">
              <w:rPr>
                <w:rFonts w:hint="eastAsia"/>
              </w:rPr>
              <w:t>：可燃性物質類</w:t>
            </w:r>
          </w:p>
        </w:tc>
        <w:tc>
          <w:tcPr>
            <w:tcW w:w="677" w:type="dxa"/>
            <w:tcBorders>
              <w:left w:val="single" w:sz="12" w:space="0" w:color="auto"/>
              <w:right w:val="single" w:sz="12" w:space="0" w:color="auto"/>
            </w:tcBorders>
          </w:tcPr>
          <w:p w:rsidR="00F223C1" w:rsidRPr="003678AA" w:rsidRDefault="00F223C1" w:rsidP="00F70472">
            <w:r w:rsidRPr="003678AA">
              <w:rPr>
                <w:rFonts w:hint="eastAsia"/>
              </w:rPr>
              <w:t>4.1-1</w:t>
            </w:r>
          </w:p>
        </w:tc>
        <w:tc>
          <w:tcPr>
            <w:tcW w:w="4209" w:type="dxa"/>
            <w:gridSpan w:val="2"/>
            <w:tcBorders>
              <w:left w:val="single" w:sz="12" w:space="0" w:color="auto"/>
              <w:right w:val="single" w:sz="12" w:space="0" w:color="auto"/>
            </w:tcBorders>
          </w:tcPr>
          <w:p w:rsidR="00F223C1" w:rsidRDefault="00F223C1" w:rsidP="00F70472">
            <w:r>
              <w:rPr>
                <w:rFonts w:hint="eastAsia"/>
              </w:rPr>
              <w:t>燃焼速度試験</w:t>
            </w:r>
          </w:p>
          <w:p w:rsidR="00F223C1" w:rsidRDefault="00F223C1" w:rsidP="00F70472">
            <w:pPr>
              <w:spacing w:line="360" w:lineRule="auto"/>
            </w:pPr>
          </w:p>
        </w:tc>
        <w:tc>
          <w:tcPr>
            <w:tcW w:w="1559" w:type="dxa"/>
            <w:tcBorders>
              <w:left w:val="single" w:sz="12" w:space="0" w:color="auto"/>
              <w:right w:val="single" w:sz="12" w:space="0" w:color="auto"/>
            </w:tcBorders>
          </w:tcPr>
          <w:p w:rsidR="00F223C1" w:rsidRDefault="00F223C1" w:rsidP="00F70472">
            <w:pPr>
              <w:jc w:val="right"/>
            </w:pPr>
            <w:r>
              <w:rPr>
                <w:rFonts w:hint="eastAsia"/>
              </w:rPr>
              <w:t>２５０</w:t>
            </w:r>
            <w:r>
              <w:rPr>
                <w:rFonts w:hint="eastAsia"/>
              </w:rPr>
              <w:t>g</w:t>
            </w:r>
          </w:p>
        </w:tc>
      </w:tr>
      <w:tr w:rsidR="00F223C1" w:rsidTr="003678AA">
        <w:trPr>
          <w:cantSplit/>
          <w:trHeight w:val="240"/>
        </w:trPr>
        <w:tc>
          <w:tcPr>
            <w:tcW w:w="1635" w:type="dxa"/>
            <w:vMerge/>
            <w:tcBorders>
              <w:top w:val="single" w:sz="4" w:space="0" w:color="auto"/>
              <w:left w:val="single" w:sz="12" w:space="0" w:color="auto"/>
              <w:bottom w:val="nil"/>
              <w:right w:val="single" w:sz="12" w:space="0" w:color="auto"/>
            </w:tcBorders>
          </w:tcPr>
          <w:p w:rsidR="00F223C1" w:rsidRPr="003678AA" w:rsidRDefault="00F223C1" w:rsidP="00F70472"/>
        </w:tc>
        <w:tc>
          <w:tcPr>
            <w:tcW w:w="677" w:type="dxa"/>
            <w:tcBorders>
              <w:left w:val="single" w:sz="12" w:space="0" w:color="auto"/>
              <w:bottom w:val="single" w:sz="4" w:space="0" w:color="auto"/>
              <w:right w:val="single" w:sz="12" w:space="0" w:color="auto"/>
            </w:tcBorders>
          </w:tcPr>
          <w:p w:rsidR="00F223C1" w:rsidRPr="003678AA" w:rsidRDefault="00F223C1" w:rsidP="00F70472">
            <w:r w:rsidRPr="003678AA">
              <w:rPr>
                <w:rFonts w:hint="eastAsia"/>
              </w:rPr>
              <w:t>4.2</w:t>
            </w:r>
          </w:p>
        </w:tc>
        <w:tc>
          <w:tcPr>
            <w:tcW w:w="4209" w:type="dxa"/>
            <w:gridSpan w:val="2"/>
            <w:tcBorders>
              <w:left w:val="single" w:sz="12" w:space="0" w:color="auto"/>
              <w:right w:val="single" w:sz="12" w:space="0" w:color="auto"/>
            </w:tcBorders>
          </w:tcPr>
          <w:p w:rsidR="00F223C1" w:rsidRDefault="00F223C1" w:rsidP="00F70472">
            <w:r>
              <w:rPr>
                <w:rFonts w:hint="eastAsia"/>
              </w:rPr>
              <w:t>自然発火性試験</w:t>
            </w:r>
          </w:p>
          <w:p w:rsidR="00F223C1" w:rsidRDefault="00F223C1" w:rsidP="00F70472">
            <w:r>
              <w:rPr>
                <w:rFonts w:hint="eastAsia"/>
              </w:rPr>
              <w:t>自己発熱性試験（固体）</w:t>
            </w:r>
          </w:p>
          <w:p w:rsidR="00F223C1" w:rsidRDefault="00F223C1" w:rsidP="00F70472">
            <w:r>
              <w:rPr>
                <w:rFonts w:hint="eastAsia"/>
              </w:rPr>
              <w:t>（自然発火性試験を含む）</w:t>
            </w:r>
          </w:p>
          <w:p w:rsidR="00F223C1" w:rsidRDefault="00F223C1" w:rsidP="00F70472">
            <w:pPr>
              <w:spacing w:line="360" w:lineRule="auto"/>
            </w:pPr>
            <w:r>
              <w:rPr>
                <w:rFonts w:hint="eastAsia"/>
              </w:rPr>
              <w:t>100</w:t>
            </w:r>
            <w:r>
              <w:rPr>
                <w:rFonts w:hint="eastAsia"/>
              </w:rPr>
              <w:t>℃・</w:t>
            </w:r>
            <w:r>
              <w:rPr>
                <w:rFonts w:hint="eastAsia"/>
              </w:rPr>
              <w:t>120</w:t>
            </w:r>
            <w:r>
              <w:rPr>
                <w:rFonts w:hint="eastAsia"/>
              </w:rPr>
              <w:t>℃追加試験（Ⅰ温度）</w:t>
            </w:r>
          </w:p>
        </w:tc>
        <w:tc>
          <w:tcPr>
            <w:tcW w:w="1559" w:type="dxa"/>
            <w:tcBorders>
              <w:left w:val="single" w:sz="12" w:space="0" w:color="auto"/>
              <w:right w:val="single" w:sz="12" w:space="0" w:color="auto"/>
            </w:tcBorders>
          </w:tcPr>
          <w:p w:rsidR="00F223C1" w:rsidRDefault="00F223C1" w:rsidP="00F70472">
            <w:pPr>
              <w:jc w:val="right"/>
            </w:pPr>
            <w:r>
              <w:rPr>
                <w:rFonts w:hint="eastAsia"/>
              </w:rPr>
              <w:t>２００</w:t>
            </w:r>
            <w:r>
              <w:rPr>
                <w:rFonts w:hint="eastAsia"/>
              </w:rPr>
              <w:t>ml</w:t>
            </w:r>
          </w:p>
          <w:p w:rsidR="00F223C1" w:rsidRDefault="00F223C1" w:rsidP="00F70472">
            <w:pPr>
              <w:jc w:val="right"/>
            </w:pPr>
            <w:r>
              <w:rPr>
                <w:rFonts w:hint="eastAsia"/>
              </w:rPr>
              <w:t>２</w:t>
            </w:r>
            <w:r>
              <w:rPr>
                <w:rFonts w:hint="eastAsia"/>
              </w:rPr>
              <w:t>.</w:t>
            </w:r>
            <w:r>
              <w:rPr>
                <w:rFonts w:hint="eastAsia"/>
              </w:rPr>
              <w:t>０㍑以上</w:t>
            </w:r>
          </w:p>
          <w:p w:rsidR="008D74F7" w:rsidRDefault="008D74F7" w:rsidP="00F70472">
            <w:pPr>
              <w:jc w:val="right"/>
            </w:pPr>
          </w:p>
          <w:p w:rsidR="008D74F7" w:rsidRDefault="008D74F7" w:rsidP="00F70472">
            <w:pPr>
              <w:jc w:val="right"/>
            </w:pPr>
            <w:r>
              <w:rPr>
                <w:rFonts w:hint="eastAsia"/>
              </w:rPr>
              <w:t>２</w:t>
            </w:r>
            <w:r>
              <w:rPr>
                <w:rFonts w:hint="eastAsia"/>
              </w:rPr>
              <w:t>.</w:t>
            </w:r>
            <w:r>
              <w:rPr>
                <w:rFonts w:hint="eastAsia"/>
              </w:rPr>
              <w:t>０㍑以上</w:t>
            </w:r>
          </w:p>
        </w:tc>
      </w:tr>
      <w:tr w:rsidR="00F223C1" w:rsidTr="003678AA">
        <w:trPr>
          <w:cantSplit/>
          <w:trHeight w:val="202"/>
        </w:trPr>
        <w:tc>
          <w:tcPr>
            <w:tcW w:w="1635" w:type="dxa"/>
            <w:vMerge/>
            <w:tcBorders>
              <w:top w:val="single" w:sz="4" w:space="0" w:color="auto"/>
              <w:left w:val="single" w:sz="12" w:space="0" w:color="auto"/>
              <w:bottom w:val="nil"/>
              <w:right w:val="single" w:sz="12" w:space="0" w:color="auto"/>
            </w:tcBorders>
          </w:tcPr>
          <w:p w:rsidR="00F223C1" w:rsidRPr="003678AA" w:rsidRDefault="00F223C1" w:rsidP="00F70472"/>
        </w:tc>
        <w:tc>
          <w:tcPr>
            <w:tcW w:w="677" w:type="dxa"/>
            <w:tcBorders>
              <w:left w:val="single" w:sz="12" w:space="0" w:color="auto"/>
              <w:bottom w:val="nil"/>
              <w:right w:val="single" w:sz="12" w:space="0" w:color="auto"/>
            </w:tcBorders>
          </w:tcPr>
          <w:p w:rsidR="00F223C1" w:rsidRPr="003678AA" w:rsidRDefault="00F223C1" w:rsidP="00F70472">
            <w:r w:rsidRPr="003678AA">
              <w:rPr>
                <w:rFonts w:hint="eastAsia"/>
              </w:rPr>
              <w:t>4.3</w:t>
            </w:r>
          </w:p>
        </w:tc>
        <w:tc>
          <w:tcPr>
            <w:tcW w:w="4209" w:type="dxa"/>
            <w:gridSpan w:val="2"/>
            <w:tcBorders>
              <w:left w:val="single" w:sz="12" w:space="0" w:color="auto"/>
              <w:right w:val="single" w:sz="12" w:space="0" w:color="auto"/>
            </w:tcBorders>
          </w:tcPr>
          <w:p w:rsidR="00F223C1" w:rsidRDefault="00F223C1" w:rsidP="00F70472">
            <w:pPr>
              <w:spacing w:line="360" w:lineRule="auto"/>
            </w:pPr>
            <w:r>
              <w:rPr>
                <w:rFonts w:hint="eastAsia"/>
              </w:rPr>
              <w:t>水との反応性試験</w:t>
            </w:r>
          </w:p>
        </w:tc>
        <w:tc>
          <w:tcPr>
            <w:tcW w:w="1559" w:type="dxa"/>
            <w:tcBorders>
              <w:left w:val="single" w:sz="12" w:space="0" w:color="auto"/>
              <w:right w:val="single" w:sz="12" w:space="0" w:color="auto"/>
            </w:tcBorders>
          </w:tcPr>
          <w:p w:rsidR="00F223C1" w:rsidRDefault="00F223C1" w:rsidP="00F70472">
            <w:pPr>
              <w:jc w:val="right"/>
            </w:pPr>
            <w:r>
              <w:rPr>
                <w:rFonts w:hint="eastAsia"/>
              </w:rPr>
              <w:t>１００</w:t>
            </w:r>
            <w:r>
              <w:rPr>
                <w:rFonts w:hint="eastAsia"/>
              </w:rPr>
              <w:t>g</w:t>
            </w:r>
          </w:p>
        </w:tc>
      </w:tr>
      <w:tr w:rsidR="00F223C1" w:rsidTr="003678AA">
        <w:trPr>
          <w:cantSplit/>
          <w:trHeight w:val="600"/>
        </w:trPr>
        <w:tc>
          <w:tcPr>
            <w:tcW w:w="1635" w:type="dxa"/>
            <w:vMerge/>
            <w:tcBorders>
              <w:top w:val="single" w:sz="4" w:space="0" w:color="auto"/>
              <w:left w:val="single" w:sz="12" w:space="0" w:color="auto"/>
              <w:bottom w:val="nil"/>
              <w:right w:val="single" w:sz="12" w:space="0" w:color="auto"/>
            </w:tcBorders>
          </w:tcPr>
          <w:p w:rsidR="00F223C1" w:rsidRPr="003678AA" w:rsidRDefault="00F223C1" w:rsidP="00F70472"/>
        </w:tc>
        <w:tc>
          <w:tcPr>
            <w:tcW w:w="677" w:type="dxa"/>
            <w:vMerge w:val="restart"/>
            <w:tcBorders>
              <w:top w:val="single" w:sz="4" w:space="0" w:color="auto"/>
              <w:left w:val="single" w:sz="12" w:space="0" w:color="auto"/>
              <w:bottom w:val="nil"/>
              <w:right w:val="single" w:sz="12" w:space="0" w:color="auto"/>
            </w:tcBorders>
          </w:tcPr>
          <w:p w:rsidR="00F223C1" w:rsidRPr="003678AA" w:rsidRDefault="00F223C1" w:rsidP="00F70472">
            <w:r w:rsidRPr="003678AA">
              <w:rPr>
                <w:rFonts w:hint="eastAsia"/>
              </w:rPr>
              <w:t>4.1-2</w:t>
            </w:r>
          </w:p>
        </w:tc>
        <w:tc>
          <w:tcPr>
            <w:tcW w:w="4209" w:type="dxa"/>
            <w:gridSpan w:val="2"/>
            <w:tcBorders>
              <w:left w:val="single" w:sz="12" w:space="0" w:color="auto"/>
              <w:bottom w:val="nil"/>
              <w:right w:val="single" w:sz="12" w:space="0" w:color="auto"/>
            </w:tcBorders>
          </w:tcPr>
          <w:p w:rsidR="00F223C1" w:rsidRDefault="00F223C1" w:rsidP="00F70472">
            <w:pPr>
              <w:spacing w:line="360" w:lineRule="auto"/>
            </w:pPr>
            <w:r>
              <w:rPr>
                <w:rFonts w:hint="eastAsia"/>
              </w:rPr>
              <w:t>[</w:t>
            </w:r>
            <w:r>
              <w:rPr>
                <w:rFonts w:hint="eastAsia"/>
              </w:rPr>
              <w:t>自己反応性物質等危険性区分試験</w:t>
            </w:r>
            <w:r>
              <w:rPr>
                <w:rFonts w:hint="eastAsia"/>
              </w:rPr>
              <w:t>]</w:t>
            </w:r>
          </w:p>
          <w:p w:rsidR="00F223C1" w:rsidRPr="00CB1F1C" w:rsidRDefault="00F223C1" w:rsidP="00F70472">
            <w:pPr>
              <w:spacing w:line="360" w:lineRule="auto"/>
            </w:pPr>
            <w:r>
              <w:rPr>
                <w:rFonts w:hint="eastAsia"/>
              </w:rPr>
              <w:t>①</w:t>
            </w:r>
            <w:r>
              <w:rPr>
                <w:rFonts w:hint="eastAsia"/>
              </w:rPr>
              <w:t xml:space="preserve"> </w:t>
            </w:r>
            <w:r>
              <w:rPr>
                <w:rFonts w:hint="eastAsia"/>
              </w:rPr>
              <w:t>蓄熱貯蔵試験</w:t>
            </w:r>
          </w:p>
        </w:tc>
        <w:tc>
          <w:tcPr>
            <w:tcW w:w="1559" w:type="dxa"/>
            <w:tcBorders>
              <w:left w:val="single" w:sz="12" w:space="0" w:color="auto"/>
              <w:bottom w:val="nil"/>
              <w:right w:val="single" w:sz="12" w:space="0" w:color="auto"/>
            </w:tcBorders>
          </w:tcPr>
          <w:p w:rsidR="00F223C1" w:rsidRDefault="00F223C1" w:rsidP="00F70472">
            <w:pPr>
              <w:jc w:val="right"/>
            </w:pPr>
          </w:p>
          <w:p w:rsidR="00F223C1" w:rsidRDefault="00F223C1" w:rsidP="00F70472">
            <w:pPr>
              <w:ind w:right="840"/>
            </w:pPr>
          </w:p>
        </w:tc>
      </w:tr>
      <w:tr w:rsidR="00F223C1" w:rsidTr="003678AA">
        <w:trPr>
          <w:cantSplit/>
          <w:trHeight w:val="1464"/>
        </w:trPr>
        <w:tc>
          <w:tcPr>
            <w:tcW w:w="1635" w:type="dxa"/>
            <w:vMerge/>
            <w:tcBorders>
              <w:top w:val="single" w:sz="4" w:space="0" w:color="auto"/>
              <w:left w:val="single" w:sz="12" w:space="0" w:color="auto"/>
              <w:bottom w:val="nil"/>
              <w:right w:val="single" w:sz="12" w:space="0" w:color="auto"/>
            </w:tcBorders>
          </w:tcPr>
          <w:p w:rsidR="00F223C1" w:rsidRPr="003678AA" w:rsidRDefault="00F223C1" w:rsidP="00F70472">
            <w:pPr>
              <w:rPr>
                <w:b/>
              </w:rPr>
            </w:pPr>
          </w:p>
        </w:tc>
        <w:tc>
          <w:tcPr>
            <w:tcW w:w="677" w:type="dxa"/>
            <w:vMerge/>
            <w:tcBorders>
              <w:top w:val="single" w:sz="4" w:space="0" w:color="auto"/>
              <w:left w:val="single" w:sz="12" w:space="0" w:color="auto"/>
              <w:bottom w:val="nil"/>
              <w:right w:val="single" w:sz="12" w:space="0" w:color="auto"/>
            </w:tcBorders>
          </w:tcPr>
          <w:p w:rsidR="00F223C1" w:rsidRPr="003678AA" w:rsidRDefault="00F223C1" w:rsidP="00F70472">
            <w:pPr>
              <w:rPr>
                <w:b/>
              </w:rPr>
            </w:pPr>
          </w:p>
        </w:tc>
        <w:tc>
          <w:tcPr>
            <w:tcW w:w="4209" w:type="dxa"/>
            <w:gridSpan w:val="2"/>
            <w:tcBorders>
              <w:top w:val="nil"/>
              <w:left w:val="single" w:sz="12" w:space="0" w:color="auto"/>
              <w:bottom w:val="single" w:sz="4" w:space="0" w:color="auto"/>
              <w:right w:val="single" w:sz="12" w:space="0" w:color="auto"/>
            </w:tcBorders>
          </w:tcPr>
          <w:p w:rsidR="00F223C1" w:rsidRDefault="00F223C1" w:rsidP="00F70472">
            <w:pPr>
              <w:spacing w:line="276" w:lineRule="auto"/>
            </w:pPr>
            <w:r>
              <w:rPr>
                <w:rFonts w:hint="eastAsia"/>
              </w:rPr>
              <w:t>①</w:t>
            </w:r>
            <w:r>
              <w:rPr>
                <w:rFonts w:hint="eastAsia"/>
              </w:rPr>
              <w:t>-1</w:t>
            </w:r>
            <w:r>
              <w:rPr>
                <w:rFonts w:hint="eastAsia"/>
              </w:rPr>
              <w:t>：</w:t>
            </w:r>
            <w:r>
              <w:rPr>
                <w:rFonts w:hint="eastAsia"/>
              </w:rPr>
              <w:t>500ml</w:t>
            </w:r>
            <w:r>
              <w:rPr>
                <w:rFonts w:hint="eastAsia"/>
              </w:rPr>
              <w:t>デュワー瓶試験</w:t>
            </w:r>
          </w:p>
          <w:p w:rsidR="00F223C1" w:rsidRDefault="00F223C1" w:rsidP="00F70472">
            <w:pPr>
              <w:spacing w:line="276" w:lineRule="auto"/>
              <w:ind w:firstLineChars="100" w:firstLine="210"/>
            </w:pPr>
            <w:r>
              <w:rPr>
                <w:rFonts w:hint="eastAsia"/>
              </w:rPr>
              <w:t>1) SADT</w:t>
            </w:r>
            <w:r>
              <w:rPr>
                <w:rFonts w:hint="eastAsia"/>
              </w:rPr>
              <w:t>：自己反応性物質</w:t>
            </w:r>
          </w:p>
          <w:p w:rsidR="00F223C1" w:rsidRDefault="00F223C1" w:rsidP="00F70472">
            <w:pPr>
              <w:spacing w:line="276" w:lineRule="auto"/>
              <w:ind w:firstLineChars="250" w:firstLine="525"/>
            </w:pPr>
            <w:r>
              <w:rPr>
                <w:rFonts w:hint="eastAsia"/>
              </w:rPr>
              <w:t>一温度試験（固体・液体）</w:t>
            </w:r>
          </w:p>
          <w:p w:rsidR="00F223C1" w:rsidRDefault="00F223C1" w:rsidP="00F70472">
            <w:pPr>
              <w:spacing w:line="276" w:lineRule="auto"/>
              <w:ind w:firstLineChars="100" w:firstLine="210"/>
            </w:pPr>
            <w:r>
              <w:rPr>
                <w:rFonts w:hint="eastAsia"/>
              </w:rPr>
              <w:t>2) SADT</w:t>
            </w:r>
            <w:r>
              <w:rPr>
                <w:rFonts w:hint="eastAsia"/>
              </w:rPr>
              <w:t>温度測定</w:t>
            </w:r>
          </w:p>
          <w:p w:rsidR="00F223C1" w:rsidRDefault="00F223C1" w:rsidP="008B1CB5">
            <w:pPr>
              <w:spacing w:line="360" w:lineRule="auto"/>
              <w:ind w:firstLineChars="100" w:firstLine="210"/>
            </w:pPr>
          </w:p>
        </w:tc>
        <w:tc>
          <w:tcPr>
            <w:tcW w:w="1559" w:type="dxa"/>
            <w:tcBorders>
              <w:top w:val="nil"/>
              <w:left w:val="single" w:sz="12" w:space="0" w:color="auto"/>
              <w:bottom w:val="single" w:sz="4" w:space="0" w:color="auto"/>
              <w:right w:val="single" w:sz="12" w:space="0" w:color="auto"/>
            </w:tcBorders>
          </w:tcPr>
          <w:p w:rsidR="00F223C1" w:rsidRDefault="00F223C1" w:rsidP="00F70472">
            <w:pPr>
              <w:jc w:val="right"/>
            </w:pPr>
            <w:r>
              <w:rPr>
                <w:rFonts w:hint="eastAsia"/>
              </w:rPr>
              <w:t xml:space="preserve"> </w:t>
            </w:r>
          </w:p>
          <w:p w:rsidR="00F223C1" w:rsidRDefault="00F223C1" w:rsidP="00F70472">
            <w:pPr>
              <w:spacing w:line="276" w:lineRule="auto"/>
              <w:jc w:val="distribute"/>
            </w:pPr>
          </w:p>
          <w:p w:rsidR="00F223C1" w:rsidRDefault="00F223C1" w:rsidP="00F70472">
            <w:pPr>
              <w:spacing w:line="276" w:lineRule="auto"/>
              <w:jc w:val="right"/>
            </w:pPr>
            <w:r>
              <w:rPr>
                <w:rFonts w:hint="eastAsia"/>
              </w:rPr>
              <w:t>１㍑程度</w:t>
            </w:r>
          </w:p>
          <w:p w:rsidR="00F223C1" w:rsidRDefault="00F223C1" w:rsidP="00F70472">
            <w:pPr>
              <w:spacing w:line="276" w:lineRule="auto"/>
              <w:jc w:val="right"/>
            </w:pPr>
            <w:r>
              <w:rPr>
                <w:rFonts w:hint="eastAsia"/>
              </w:rPr>
              <w:t>４㍑程度</w:t>
            </w:r>
          </w:p>
        </w:tc>
      </w:tr>
      <w:tr w:rsidR="00F223C1" w:rsidTr="003678AA">
        <w:trPr>
          <w:cantSplit/>
          <w:trHeight w:val="984"/>
        </w:trPr>
        <w:tc>
          <w:tcPr>
            <w:tcW w:w="1635" w:type="dxa"/>
            <w:vMerge/>
            <w:tcBorders>
              <w:top w:val="single" w:sz="4" w:space="0" w:color="auto"/>
              <w:left w:val="single" w:sz="12" w:space="0" w:color="auto"/>
              <w:bottom w:val="nil"/>
              <w:right w:val="single" w:sz="12" w:space="0" w:color="auto"/>
            </w:tcBorders>
          </w:tcPr>
          <w:p w:rsidR="00F223C1" w:rsidRPr="003678AA" w:rsidRDefault="00F223C1" w:rsidP="00F70472">
            <w:pPr>
              <w:rPr>
                <w:b/>
              </w:rPr>
            </w:pPr>
          </w:p>
        </w:tc>
        <w:tc>
          <w:tcPr>
            <w:tcW w:w="677" w:type="dxa"/>
            <w:vMerge/>
            <w:tcBorders>
              <w:top w:val="single" w:sz="4" w:space="0" w:color="auto"/>
              <w:left w:val="single" w:sz="12" w:space="0" w:color="auto"/>
              <w:bottom w:val="nil"/>
              <w:right w:val="single" w:sz="12" w:space="0" w:color="auto"/>
            </w:tcBorders>
          </w:tcPr>
          <w:p w:rsidR="00F223C1" w:rsidRPr="003678AA" w:rsidRDefault="00F223C1" w:rsidP="00F70472">
            <w:pPr>
              <w:rPr>
                <w:b/>
              </w:rPr>
            </w:pPr>
          </w:p>
        </w:tc>
        <w:tc>
          <w:tcPr>
            <w:tcW w:w="4209" w:type="dxa"/>
            <w:gridSpan w:val="2"/>
            <w:tcBorders>
              <w:top w:val="single" w:sz="4" w:space="0" w:color="auto"/>
              <w:left w:val="single" w:sz="12" w:space="0" w:color="auto"/>
              <w:bottom w:val="single" w:sz="4" w:space="0" w:color="auto"/>
              <w:right w:val="single" w:sz="12" w:space="0" w:color="auto"/>
            </w:tcBorders>
          </w:tcPr>
          <w:p w:rsidR="00F223C1" w:rsidRDefault="008B1CB5" w:rsidP="00F70472">
            <w:pPr>
              <w:spacing w:line="276" w:lineRule="auto"/>
              <w:ind w:firstLineChars="100" w:firstLine="210"/>
            </w:pPr>
            <w:r>
              <w:rPr>
                <w:rFonts w:hint="eastAsia"/>
              </w:rPr>
              <w:t>3</w:t>
            </w:r>
            <w:r w:rsidR="00F223C1">
              <w:rPr>
                <w:rFonts w:hint="eastAsia"/>
              </w:rPr>
              <w:t>) SAPT</w:t>
            </w:r>
            <w:r w:rsidR="00F223C1">
              <w:rPr>
                <w:rFonts w:hint="eastAsia"/>
              </w:rPr>
              <w:t>：重合性物質</w:t>
            </w:r>
          </w:p>
          <w:p w:rsidR="00F223C1" w:rsidRPr="0029101A" w:rsidRDefault="00F223C1" w:rsidP="00F70472">
            <w:pPr>
              <w:spacing w:line="276" w:lineRule="auto"/>
              <w:ind w:firstLineChars="250" w:firstLine="525"/>
            </w:pPr>
            <w:r>
              <w:rPr>
                <w:rFonts w:hint="eastAsia"/>
              </w:rPr>
              <w:t>一温度試験（固体・液体）</w:t>
            </w:r>
          </w:p>
          <w:p w:rsidR="00F223C1" w:rsidRDefault="00F223C1" w:rsidP="00C70869">
            <w:pPr>
              <w:spacing w:line="276" w:lineRule="auto"/>
            </w:pPr>
            <w:r>
              <w:rPr>
                <w:rFonts w:hint="eastAsia"/>
              </w:rPr>
              <w:t xml:space="preserve">　</w:t>
            </w:r>
            <w:r w:rsidR="008B1CB5">
              <w:rPr>
                <w:rFonts w:hint="eastAsia"/>
              </w:rPr>
              <w:t>4</w:t>
            </w:r>
            <w:r>
              <w:rPr>
                <w:rFonts w:hint="eastAsia"/>
              </w:rPr>
              <w:t>) SAPT</w:t>
            </w:r>
            <w:r>
              <w:rPr>
                <w:rFonts w:hint="eastAsia"/>
              </w:rPr>
              <w:t>温度測定</w:t>
            </w:r>
          </w:p>
        </w:tc>
        <w:tc>
          <w:tcPr>
            <w:tcW w:w="1559" w:type="dxa"/>
            <w:tcBorders>
              <w:top w:val="single" w:sz="4" w:space="0" w:color="auto"/>
              <w:left w:val="single" w:sz="12" w:space="0" w:color="auto"/>
              <w:bottom w:val="single" w:sz="4" w:space="0" w:color="auto"/>
              <w:right w:val="single" w:sz="12" w:space="0" w:color="auto"/>
            </w:tcBorders>
          </w:tcPr>
          <w:p w:rsidR="00F223C1" w:rsidRDefault="00F223C1" w:rsidP="00F70472">
            <w:pPr>
              <w:jc w:val="right"/>
            </w:pPr>
          </w:p>
          <w:p w:rsidR="00F223C1" w:rsidRDefault="00F223C1" w:rsidP="00F70472">
            <w:pPr>
              <w:spacing w:line="276" w:lineRule="auto"/>
              <w:jc w:val="right"/>
            </w:pPr>
            <w:r>
              <w:rPr>
                <w:rFonts w:hint="eastAsia"/>
              </w:rPr>
              <w:t>１㍑程度</w:t>
            </w:r>
          </w:p>
          <w:p w:rsidR="00F223C1" w:rsidRDefault="00F223C1" w:rsidP="00F70472">
            <w:pPr>
              <w:spacing w:line="276" w:lineRule="auto"/>
              <w:jc w:val="right"/>
            </w:pPr>
            <w:r>
              <w:rPr>
                <w:rFonts w:hint="eastAsia"/>
              </w:rPr>
              <w:t>４㍑程度</w:t>
            </w:r>
          </w:p>
        </w:tc>
      </w:tr>
      <w:tr w:rsidR="00F223C1" w:rsidTr="003678AA">
        <w:trPr>
          <w:cantSplit/>
          <w:trHeight w:val="700"/>
        </w:trPr>
        <w:tc>
          <w:tcPr>
            <w:tcW w:w="1635" w:type="dxa"/>
            <w:vMerge w:val="restart"/>
            <w:tcBorders>
              <w:top w:val="nil"/>
              <w:left w:val="single" w:sz="12" w:space="0" w:color="auto"/>
              <w:bottom w:val="single" w:sz="4" w:space="0" w:color="auto"/>
              <w:right w:val="single" w:sz="12" w:space="0" w:color="auto"/>
            </w:tcBorders>
          </w:tcPr>
          <w:p w:rsidR="00F223C1" w:rsidRPr="003678AA" w:rsidRDefault="00F223C1" w:rsidP="00F70472">
            <w:pPr>
              <w:rPr>
                <w:b/>
              </w:rPr>
            </w:pPr>
          </w:p>
        </w:tc>
        <w:tc>
          <w:tcPr>
            <w:tcW w:w="677" w:type="dxa"/>
            <w:vMerge w:val="restart"/>
            <w:tcBorders>
              <w:top w:val="nil"/>
              <w:left w:val="single" w:sz="12" w:space="0" w:color="auto"/>
              <w:bottom w:val="single" w:sz="4" w:space="0" w:color="auto"/>
              <w:right w:val="single" w:sz="12" w:space="0" w:color="auto"/>
            </w:tcBorders>
          </w:tcPr>
          <w:p w:rsidR="00F223C1" w:rsidRPr="003678AA" w:rsidRDefault="00F223C1" w:rsidP="00F70472">
            <w:pPr>
              <w:rPr>
                <w:b/>
              </w:rPr>
            </w:pPr>
          </w:p>
        </w:tc>
        <w:tc>
          <w:tcPr>
            <w:tcW w:w="4209" w:type="dxa"/>
            <w:gridSpan w:val="2"/>
            <w:tcBorders>
              <w:top w:val="single" w:sz="8" w:space="0" w:color="auto"/>
              <w:left w:val="single" w:sz="12" w:space="0" w:color="auto"/>
              <w:bottom w:val="single" w:sz="4" w:space="0" w:color="auto"/>
              <w:right w:val="single" w:sz="12" w:space="0" w:color="auto"/>
            </w:tcBorders>
          </w:tcPr>
          <w:p w:rsidR="00F223C1" w:rsidRPr="00C70869" w:rsidRDefault="00F223C1" w:rsidP="00C70869">
            <w:pPr>
              <w:spacing w:line="276" w:lineRule="auto"/>
            </w:pPr>
            <w:r>
              <w:rPr>
                <w:rFonts w:hint="eastAsia"/>
              </w:rPr>
              <w:t>①</w:t>
            </w:r>
            <w:r>
              <w:rPr>
                <w:rFonts w:hint="eastAsia"/>
              </w:rPr>
              <w:t>-2</w:t>
            </w:r>
            <w:r>
              <w:rPr>
                <w:rFonts w:hint="eastAsia"/>
              </w:rPr>
              <w:t>：</w:t>
            </w:r>
            <w:r>
              <w:rPr>
                <w:rFonts w:hint="eastAsia"/>
              </w:rPr>
              <w:t>1,000ml</w:t>
            </w:r>
            <w:r>
              <w:rPr>
                <w:rFonts w:hint="eastAsia"/>
              </w:rPr>
              <w:t>デュワー瓶試験</w:t>
            </w:r>
          </w:p>
        </w:tc>
        <w:tc>
          <w:tcPr>
            <w:tcW w:w="1559" w:type="dxa"/>
            <w:tcBorders>
              <w:top w:val="single" w:sz="8" w:space="0" w:color="auto"/>
              <w:left w:val="single" w:sz="12" w:space="0" w:color="auto"/>
              <w:bottom w:val="single" w:sz="4" w:space="0" w:color="auto"/>
              <w:right w:val="single" w:sz="12" w:space="0" w:color="auto"/>
            </w:tcBorders>
          </w:tcPr>
          <w:p w:rsidR="00F223C1" w:rsidRDefault="00F223C1" w:rsidP="00C70869">
            <w:pPr>
              <w:spacing w:line="276" w:lineRule="auto"/>
              <w:jc w:val="right"/>
            </w:pPr>
            <w:r>
              <w:rPr>
                <w:rFonts w:hint="eastAsia"/>
              </w:rPr>
              <w:t>２㍑程度</w:t>
            </w:r>
          </w:p>
        </w:tc>
      </w:tr>
      <w:tr w:rsidR="00F223C1" w:rsidTr="003678AA">
        <w:trPr>
          <w:cantSplit/>
          <w:trHeight w:val="254"/>
        </w:trPr>
        <w:tc>
          <w:tcPr>
            <w:tcW w:w="1635" w:type="dxa"/>
            <w:vMerge/>
            <w:tcBorders>
              <w:top w:val="single" w:sz="4" w:space="0" w:color="auto"/>
              <w:left w:val="single" w:sz="12" w:space="0" w:color="auto"/>
              <w:bottom w:val="single" w:sz="4" w:space="0" w:color="auto"/>
              <w:right w:val="single" w:sz="12" w:space="0" w:color="auto"/>
            </w:tcBorders>
          </w:tcPr>
          <w:p w:rsidR="00F223C1" w:rsidRDefault="00F223C1" w:rsidP="00F70472"/>
        </w:tc>
        <w:tc>
          <w:tcPr>
            <w:tcW w:w="677" w:type="dxa"/>
            <w:vMerge/>
            <w:tcBorders>
              <w:top w:val="single" w:sz="4" w:space="0" w:color="auto"/>
              <w:left w:val="single" w:sz="12" w:space="0" w:color="auto"/>
              <w:bottom w:val="single" w:sz="4" w:space="0" w:color="auto"/>
              <w:right w:val="single" w:sz="12" w:space="0" w:color="auto"/>
            </w:tcBorders>
          </w:tcPr>
          <w:p w:rsidR="00F223C1" w:rsidRDefault="00F223C1" w:rsidP="00F70472"/>
        </w:tc>
        <w:tc>
          <w:tcPr>
            <w:tcW w:w="4209" w:type="dxa"/>
            <w:gridSpan w:val="2"/>
            <w:tcBorders>
              <w:top w:val="single" w:sz="4" w:space="0" w:color="auto"/>
              <w:left w:val="single" w:sz="12" w:space="0" w:color="auto"/>
              <w:bottom w:val="single" w:sz="4" w:space="0" w:color="auto"/>
              <w:right w:val="single" w:sz="12" w:space="0" w:color="auto"/>
            </w:tcBorders>
          </w:tcPr>
          <w:p w:rsidR="00F223C1" w:rsidRDefault="00F223C1" w:rsidP="00F70472">
            <w:pPr>
              <w:spacing w:line="360" w:lineRule="auto"/>
            </w:pPr>
            <w:r>
              <w:rPr>
                <w:rFonts w:hint="eastAsia"/>
              </w:rPr>
              <w:t>②</w:t>
            </w:r>
            <w:r>
              <w:rPr>
                <w:rFonts w:hint="eastAsia"/>
              </w:rPr>
              <w:t xml:space="preserve"> </w:t>
            </w:r>
            <w:r>
              <w:rPr>
                <w:rFonts w:hint="eastAsia"/>
              </w:rPr>
              <w:t>熱分析試験</w:t>
            </w:r>
            <w:r>
              <w:rPr>
                <w:rFonts w:hint="eastAsia"/>
              </w:rPr>
              <w:t>(SC-DSC)</w:t>
            </w:r>
          </w:p>
        </w:tc>
        <w:tc>
          <w:tcPr>
            <w:tcW w:w="1559" w:type="dxa"/>
            <w:tcBorders>
              <w:top w:val="single" w:sz="4" w:space="0" w:color="auto"/>
              <w:left w:val="single" w:sz="12" w:space="0" w:color="auto"/>
              <w:right w:val="single" w:sz="12" w:space="0" w:color="auto"/>
            </w:tcBorders>
          </w:tcPr>
          <w:p w:rsidR="00F223C1" w:rsidRDefault="00F223C1" w:rsidP="00F70472">
            <w:pPr>
              <w:jc w:val="right"/>
            </w:pPr>
            <w:r>
              <w:rPr>
                <w:rFonts w:hint="eastAsia"/>
              </w:rPr>
              <w:t>１０</w:t>
            </w:r>
            <w:r>
              <w:rPr>
                <w:rFonts w:hint="eastAsia"/>
              </w:rPr>
              <w:t>g</w:t>
            </w:r>
            <w:r>
              <w:rPr>
                <w:rFonts w:hint="eastAsia"/>
              </w:rPr>
              <w:t>程度</w:t>
            </w:r>
          </w:p>
        </w:tc>
      </w:tr>
      <w:tr w:rsidR="00F223C1" w:rsidTr="00AD546C">
        <w:trPr>
          <w:cantSplit/>
          <w:trHeight w:val="2340"/>
        </w:trPr>
        <w:tc>
          <w:tcPr>
            <w:tcW w:w="1635" w:type="dxa"/>
            <w:vMerge/>
            <w:tcBorders>
              <w:top w:val="single" w:sz="4" w:space="0" w:color="auto"/>
              <w:left w:val="single" w:sz="12" w:space="0" w:color="auto"/>
              <w:bottom w:val="single" w:sz="4" w:space="0" w:color="auto"/>
              <w:right w:val="single" w:sz="12" w:space="0" w:color="auto"/>
            </w:tcBorders>
          </w:tcPr>
          <w:p w:rsidR="00F223C1" w:rsidRDefault="00F223C1" w:rsidP="00F70472"/>
        </w:tc>
        <w:tc>
          <w:tcPr>
            <w:tcW w:w="677" w:type="dxa"/>
            <w:vMerge/>
            <w:tcBorders>
              <w:top w:val="single" w:sz="4" w:space="0" w:color="auto"/>
              <w:left w:val="single" w:sz="12" w:space="0" w:color="auto"/>
              <w:bottom w:val="single" w:sz="4" w:space="0" w:color="auto"/>
              <w:right w:val="single" w:sz="12" w:space="0" w:color="auto"/>
            </w:tcBorders>
          </w:tcPr>
          <w:p w:rsidR="00F223C1" w:rsidRDefault="00F223C1" w:rsidP="00F70472"/>
        </w:tc>
        <w:tc>
          <w:tcPr>
            <w:tcW w:w="4209" w:type="dxa"/>
            <w:gridSpan w:val="2"/>
            <w:tcBorders>
              <w:top w:val="single" w:sz="4" w:space="0" w:color="auto"/>
              <w:left w:val="single" w:sz="12" w:space="0" w:color="auto"/>
              <w:bottom w:val="single" w:sz="4" w:space="0" w:color="auto"/>
              <w:right w:val="single" w:sz="12" w:space="0" w:color="auto"/>
            </w:tcBorders>
          </w:tcPr>
          <w:p w:rsidR="00F223C1" w:rsidRDefault="00F223C1" w:rsidP="00F70472">
            <w:r>
              <w:rPr>
                <w:rFonts w:hint="eastAsia"/>
              </w:rPr>
              <w:t>③</w:t>
            </w:r>
            <w:r>
              <w:rPr>
                <w:rFonts w:hint="eastAsia"/>
              </w:rPr>
              <w:t xml:space="preserve"> </w:t>
            </w:r>
            <w:r>
              <w:rPr>
                <w:rFonts w:hint="eastAsia"/>
              </w:rPr>
              <w:t>分類試験</w:t>
            </w:r>
          </w:p>
          <w:p w:rsidR="00F223C1" w:rsidRDefault="00F223C1" w:rsidP="00F70472">
            <w:pPr>
              <w:ind w:firstLineChars="100" w:firstLine="210"/>
            </w:pPr>
            <w:r>
              <w:rPr>
                <w:rFonts w:hint="eastAsia"/>
              </w:rPr>
              <w:t>1) BAM50/60</w:t>
            </w:r>
            <w:r>
              <w:rPr>
                <w:rFonts w:hint="eastAsia"/>
              </w:rPr>
              <w:t>鋼管試験</w:t>
            </w:r>
          </w:p>
          <w:p w:rsidR="00F223C1" w:rsidRDefault="00F223C1" w:rsidP="00F70472">
            <w:pPr>
              <w:ind w:firstLineChars="100" w:firstLine="210"/>
            </w:pPr>
            <w:r>
              <w:rPr>
                <w:rFonts w:hint="eastAsia"/>
              </w:rPr>
              <w:t xml:space="preserve">2) </w:t>
            </w:r>
            <w:r>
              <w:rPr>
                <w:rFonts w:hint="eastAsia"/>
              </w:rPr>
              <w:t>時間／圧力試験</w:t>
            </w:r>
          </w:p>
          <w:p w:rsidR="00F223C1" w:rsidRDefault="00F223C1" w:rsidP="00F70472">
            <w:pPr>
              <w:ind w:firstLineChars="100" w:firstLine="210"/>
            </w:pPr>
            <w:r>
              <w:rPr>
                <w:rFonts w:hint="eastAsia"/>
              </w:rPr>
              <w:t xml:space="preserve">3) </w:t>
            </w:r>
            <w:r>
              <w:rPr>
                <w:rFonts w:hint="eastAsia"/>
              </w:rPr>
              <w:t>爆燃試験</w:t>
            </w:r>
          </w:p>
          <w:p w:rsidR="00F223C1" w:rsidRDefault="00F223C1" w:rsidP="00F70472">
            <w:pPr>
              <w:ind w:firstLineChars="100" w:firstLine="210"/>
            </w:pPr>
            <w:r>
              <w:rPr>
                <w:rFonts w:hint="eastAsia"/>
              </w:rPr>
              <w:t xml:space="preserve">4) </w:t>
            </w:r>
            <w:proofErr w:type="spellStart"/>
            <w:r>
              <w:rPr>
                <w:rFonts w:hint="eastAsia"/>
              </w:rPr>
              <w:t>Koenen</w:t>
            </w:r>
            <w:proofErr w:type="spellEnd"/>
            <w:r>
              <w:rPr>
                <w:rFonts w:hint="eastAsia"/>
              </w:rPr>
              <w:t>試験</w:t>
            </w:r>
          </w:p>
          <w:p w:rsidR="00F223C1" w:rsidRDefault="00F223C1" w:rsidP="00F70472">
            <w:pPr>
              <w:ind w:firstLineChars="100" w:firstLine="210"/>
            </w:pPr>
            <w:r>
              <w:rPr>
                <w:rFonts w:hint="eastAsia"/>
              </w:rPr>
              <w:t xml:space="preserve">5) </w:t>
            </w:r>
            <w:r>
              <w:rPr>
                <w:rFonts w:hint="eastAsia"/>
              </w:rPr>
              <w:t>オランダ式圧力容器試験</w:t>
            </w:r>
          </w:p>
          <w:p w:rsidR="00F223C1" w:rsidRDefault="00F223C1" w:rsidP="00F70472">
            <w:pPr>
              <w:ind w:firstLineChars="100" w:firstLine="210"/>
            </w:pPr>
            <w:r>
              <w:rPr>
                <w:rFonts w:hint="eastAsia"/>
              </w:rPr>
              <w:t xml:space="preserve">6) </w:t>
            </w:r>
            <w:r>
              <w:rPr>
                <w:rFonts w:hint="eastAsia"/>
              </w:rPr>
              <w:t>米国式圧力容器試験</w:t>
            </w:r>
          </w:p>
          <w:p w:rsidR="00F223C1" w:rsidRDefault="00F223C1" w:rsidP="00F70472">
            <w:pPr>
              <w:spacing w:line="360" w:lineRule="auto"/>
              <w:ind w:firstLineChars="100" w:firstLine="210"/>
            </w:pPr>
            <w:r>
              <w:rPr>
                <w:rFonts w:hint="eastAsia"/>
              </w:rPr>
              <w:t>7) MK</w:t>
            </w:r>
            <w:r>
              <w:rPr>
                <w:rFonts w:hint="eastAsia"/>
              </w:rPr>
              <w:t>Ⅲ弾動臼砲試験</w:t>
            </w:r>
          </w:p>
        </w:tc>
        <w:tc>
          <w:tcPr>
            <w:tcW w:w="1559" w:type="dxa"/>
            <w:tcBorders>
              <w:top w:val="single" w:sz="4" w:space="0" w:color="auto"/>
              <w:left w:val="single" w:sz="12" w:space="0" w:color="auto"/>
              <w:right w:val="single" w:sz="12" w:space="0" w:color="auto"/>
            </w:tcBorders>
          </w:tcPr>
          <w:p w:rsidR="00F223C1" w:rsidRDefault="00F223C1" w:rsidP="00F70472">
            <w:pPr>
              <w:jc w:val="right"/>
            </w:pPr>
          </w:p>
          <w:p w:rsidR="00F223C1" w:rsidRDefault="00F223C1" w:rsidP="00F70472">
            <w:pPr>
              <w:jc w:val="right"/>
            </w:pPr>
            <w:r>
              <w:rPr>
                <w:rFonts w:hint="eastAsia"/>
              </w:rPr>
              <w:t>約２㍑</w:t>
            </w:r>
          </w:p>
          <w:p w:rsidR="00F223C1" w:rsidRDefault="00F223C1" w:rsidP="00F70472">
            <w:pPr>
              <w:jc w:val="right"/>
            </w:pPr>
            <w:r>
              <w:rPr>
                <w:rFonts w:hint="eastAsia"/>
              </w:rPr>
              <w:t>５０</w:t>
            </w:r>
            <w:r>
              <w:rPr>
                <w:rFonts w:hint="eastAsia"/>
              </w:rPr>
              <w:t>g</w:t>
            </w:r>
          </w:p>
          <w:p w:rsidR="00F223C1" w:rsidRDefault="00F223C1" w:rsidP="00F70472">
            <w:pPr>
              <w:jc w:val="right"/>
            </w:pPr>
            <w:r>
              <w:rPr>
                <w:rFonts w:hint="eastAsia"/>
              </w:rPr>
              <w:t>１</w:t>
            </w:r>
            <w:r>
              <w:rPr>
                <w:rFonts w:hint="eastAsia"/>
              </w:rPr>
              <w:t>,</w:t>
            </w:r>
            <w:r>
              <w:rPr>
                <w:rFonts w:hint="eastAsia"/>
              </w:rPr>
              <w:t>５００</w:t>
            </w:r>
            <w:r>
              <w:rPr>
                <w:rFonts w:hint="eastAsia"/>
              </w:rPr>
              <w:t>ml</w:t>
            </w:r>
          </w:p>
          <w:p w:rsidR="00F223C1" w:rsidRDefault="00F223C1" w:rsidP="00F70472">
            <w:pPr>
              <w:jc w:val="right"/>
            </w:pPr>
            <w:r>
              <w:rPr>
                <w:rFonts w:hint="eastAsia"/>
              </w:rPr>
              <w:t>４００</w:t>
            </w:r>
            <w:r>
              <w:rPr>
                <w:rFonts w:hint="eastAsia"/>
              </w:rPr>
              <w:t>g</w:t>
            </w:r>
          </w:p>
          <w:p w:rsidR="00F223C1" w:rsidRDefault="00F223C1" w:rsidP="00F70472">
            <w:pPr>
              <w:jc w:val="right"/>
            </w:pPr>
            <w:r>
              <w:rPr>
                <w:rFonts w:hint="eastAsia"/>
              </w:rPr>
              <w:t>３００</w:t>
            </w:r>
            <w:r>
              <w:rPr>
                <w:rFonts w:hint="eastAsia"/>
              </w:rPr>
              <w:t>g</w:t>
            </w:r>
          </w:p>
          <w:p w:rsidR="00F223C1" w:rsidRDefault="00F223C1" w:rsidP="00F70472">
            <w:pPr>
              <w:jc w:val="right"/>
            </w:pPr>
            <w:r>
              <w:rPr>
                <w:rFonts w:hint="eastAsia"/>
              </w:rPr>
              <w:t>３００</w:t>
            </w:r>
            <w:r>
              <w:rPr>
                <w:rFonts w:hint="eastAsia"/>
              </w:rPr>
              <w:t>g</w:t>
            </w:r>
          </w:p>
          <w:p w:rsidR="00F223C1" w:rsidRDefault="00F223C1" w:rsidP="00F70472">
            <w:pPr>
              <w:jc w:val="right"/>
            </w:pPr>
            <w:r>
              <w:rPr>
                <w:rFonts w:hint="eastAsia"/>
              </w:rPr>
              <w:t>３００</w:t>
            </w:r>
            <w:r>
              <w:rPr>
                <w:rFonts w:hint="eastAsia"/>
              </w:rPr>
              <w:t>g</w:t>
            </w:r>
          </w:p>
        </w:tc>
      </w:tr>
      <w:tr w:rsidR="00F223C1" w:rsidTr="00AD546C">
        <w:trPr>
          <w:cantSplit/>
          <w:trHeight w:val="181"/>
        </w:trPr>
        <w:tc>
          <w:tcPr>
            <w:tcW w:w="1635" w:type="dxa"/>
            <w:vMerge w:val="restart"/>
            <w:tcBorders>
              <w:top w:val="single" w:sz="4" w:space="0" w:color="auto"/>
              <w:left w:val="single" w:sz="12" w:space="0" w:color="auto"/>
              <w:right w:val="single" w:sz="12" w:space="0" w:color="auto"/>
            </w:tcBorders>
          </w:tcPr>
          <w:p w:rsidR="00F223C1" w:rsidRDefault="00F223C1" w:rsidP="00F70472">
            <w:r>
              <w:rPr>
                <w:rFonts w:hint="eastAsia"/>
              </w:rPr>
              <w:t>クラス５</w:t>
            </w:r>
          </w:p>
          <w:p w:rsidR="00F223C1" w:rsidRDefault="00F223C1" w:rsidP="00F70472">
            <w:r>
              <w:rPr>
                <w:rFonts w:hint="eastAsia"/>
              </w:rPr>
              <w:t>：酸化性物質類</w:t>
            </w:r>
          </w:p>
        </w:tc>
        <w:tc>
          <w:tcPr>
            <w:tcW w:w="677" w:type="dxa"/>
            <w:vMerge w:val="restart"/>
            <w:tcBorders>
              <w:top w:val="single" w:sz="4" w:space="0" w:color="auto"/>
              <w:left w:val="single" w:sz="12" w:space="0" w:color="auto"/>
              <w:right w:val="single" w:sz="12" w:space="0" w:color="auto"/>
            </w:tcBorders>
          </w:tcPr>
          <w:p w:rsidR="00F223C1" w:rsidRDefault="00F223C1" w:rsidP="00F70472">
            <w:r>
              <w:rPr>
                <w:rFonts w:hint="eastAsia"/>
              </w:rPr>
              <w:t>5.1</w:t>
            </w:r>
          </w:p>
          <w:p w:rsidR="00F223C1" w:rsidRDefault="00F223C1" w:rsidP="00F70472"/>
        </w:tc>
        <w:tc>
          <w:tcPr>
            <w:tcW w:w="2391" w:type="dxa"/>
            <w:vMerge w:val="restart"/>
            <w:tcBorders>
              <w:left w:val="single" w:sz="12" w:space="0" w:color="auto"/>
              <w:right w:val="dashSmallGap" w:sz="4" w:space="0" w:color="auto"/>
            </w:tcBorders>
          </w:tcPr>
          <w:p w:rsidR="00F223C1" w:rsidRDefault="00F223C1" w:rsidP="00F70472">
            <w:r>
              <w:rPr>
                <w:rFonts w:hint="eastAsia"/>
              </w:rPr>
              <w:t>酸化性物質試験</w:t>
            </w:r>
          </w:p>
          <w:p w:rsidR="00F223C1" w:rsidRDefault="00F223C1" w:rsidP="00F70472"/>
        </w:tc>
        <w:tc>
          <w:tcPr>
            <w:tcW w:w="1818" w:type="dxa"/>
            <w:tcBorders>
              <w:left w:val="dashSmallGap" w:sz="4" w:space="0" w:color="auto"/>
              <w:bottom w:val="dashSmallGap" w:sz="4" w:space="0" w:color="auto"/>
              <w:right w:val="single" w:sz="12" w:space="0" w:color="auto"/>
            </w:tcBorders>
          </w:tcPr>
          <w:p w:rsidR="00F223C1" w:rsidRDefault="00F223C1" w:rsidP="00F70472">
            <w:pPr>
              <w:widowControl/>
              <w:jc w:val="left"/>
            </w:pPr>
            <w:r>
              <w:rPr>
                <w:rFonts w:hint="eastAsia"/>
              </w:rPr>
              <w:t>固体</w:t>
            </w:r>
          </w:p>
        </w:tc>
        <w:tc>
          <w:tcPr>
            <w:tcW w:w="1559" w:type="dxa"/>
            <w:tcBorders>
              <w:left w:val="single" w:sz="12" w:space="0" w:color="auto"/>
              <w:bottom w:val="dashSmallGap" w:sz="4" w:space="0" w:color="auto"/>
              <w:right w:val="single" w:sz="12" w:space="0" w:color="auto"/>
            </w:tcBorders>
          </w:tcPr>
          <w:p w:rsidR="00F223C1" w:rsidRDefault="00F223C1" w:rsidP="00F70472">
            <w:pPr>
              <w:jc w:val="right"/>
            </w:pPr>
            <w:r>
              <w:rPr>
                <w:rFonts w:hint="eastAsia"/>
              </w:rPr>
              <w:t>４００</w:t>
            </w:r>
            <w:r>
              <w:rPr>
                <w:rFonts w:hint="eastAsia"/>
              </w:rPr>
              <w:t>g</w:t>
            </w:r>
          </w:p>
        </w:tc>
      </w:tr>
      <w:tr w:rsidR="00F223C1" w:rsidTr="00F223C1">
        <w:trPr>
          <w:cantSplit/>
          <w:trHeight w:val="178"/>
        </w:trPr>
        <w:tc>
          <w:tcPr>
            <w:tcW w:w="1635" w:type="dxa"/>
            <w:vMerge/>
            <w:tcBorders>
              <w:left w:val="single" w:sz="12" w:space="0" w:color="auto"/>
              <w:right w:val="single" w:sz="12" w:space="0" w:color="auto"/>
            </w:tcBorders>
          </w:tcPr>
          <w:p w:rsidR="00F223C1" w:rsidRDefault="00F223C1" w:rsidP="00F70472"/>
        </w:tc>
        <w:tc>
          <w:tcPr>
            <w:tcW w:w="677" w:type="dxa"/>
            <w:vMerge/>
            <w:tcBorders>
              <w:left w:val="single" w:sz="12" w:space="0" w:color="auto"/>
              <w:bottom w:val="single" w:sz="4" w:space="0" w:color="auto"/>
              <w:right w:val="single" w:sz="12" w:space="0" w:color="auto"/>
            </w:tcBorders>
          </w:tcPr>
          <w:p w:rsidR="00F223C1" w:rsidRDefault="00F223C1" w:rsidP="00F70472"/>
        </w:tc>
        <w:tc>
          <w:tcPr>
            <w:tcW w:w="2391" w:type="dxa"/>
            <w:vMerge/>
            <w:tcBorders>
              <w:left w:val="single" w:sz="12" w:space="0" w:color="auto"/>
              <w:bottom w:val="single" w:sz="4" w:space="0" w:color="auto"/>
              <w:right w:val="dashSmallGap" w:sz="4" w:space="0" w:color="auto"/>
            </w:tcBorders>
          </w:tcPr>
          <w:p w:rsidR="00F223C1" w:rsidRDefault="00F223C1" w:rsidP="00F70472"/>
        </w:tc>
        <w:tc>
          <w:tcPr>
            <w:tcW w:w="1818" w:type="dxa"/>
            <w:tcBorders>
              <w:top w:val="dashSmallGap" w:sz="4" w:space="0" w:color="auto"/>
              <w:left w:val="dashSmallGap" w:sz="4" w:space="0" w:color="auto"/>
              <w:bottom w:val="single" w:sz="4" w:space="0" w:color="auto"/>
              <w:right w:val="single" w:sz="12" w:space="0" w:color="auto"/>
            </w:tcBorders>
          </w:tcPr>
          <w:p w:rsidR="00F223C1" w:rsidRDefault="00F223C1" w:rsidP="00F70472">
            <w:r>
              <w:rPr>
                <w:rFonts w:hint="eastAsia"/>
              </w:rPr>
              <w:t>液体</w:t>
            </w:r>
          </w:p>
        </w:tc>
        <w:tc>
          <w:tcPr>
            <w:tcW w:w="1559" w:type="dxa"/>
            <w:tcBorders>
              <w:top w:val="dashSmallGap" w:sz="4" w:space="0" w:color="auto"/>
              <w:left w:val="single" w:sz="12" w:space="0" w:color="auto"/>
              <w:bottom w:val="single" w:sz="4" w:space="0" w:color="auto"/>
              <w:right w:val="single" w:sz="12" w:space="0" w:color="auto"/>
            </w:tcBorders>
          </w:tcPr>
          <w:p w:rsidR="00F223C1" w:rsidRDefault="00F223C1" w:rsidP="00F70472">
            <w:pPr>
              <w:jc w:val="right"/>
            </w:pPr>
            <w:r>
              <w:rPr>
                <w:rFonts w:hint="eastAsia"/>
              </w:rPr>
              <w:t>１００</w:t>
            </w:r>
            <w:r>
              <w:rPr>
                <w:rFonts w:hint="eastAsia"/>
              </w:rPr>
              <w:t>g</w:t>
            </w:r>
          </w:p>
        </w:tc>
      </w:tr>
      <w:tr w:rsidR="00F223C1" w:rsidTr="00F223C1">
        <w:trPr>
          <w:cantSplit/>
          <w:trHeight w:val="354"/>
        </w:trPr>
        <w:tc>
          <w:tcPr>
            <w:tcW w:w="1635" w:type="dxa"/>
            <w:vMerge/>
            <w:tcBorders>
              <w:left w:val="single" w:sz="12" w:space="0" w:color="auto"/>
              <w:right w:val="single" w:sz="12" w:space="0" w:color="auto"/>
            </w:tcBorders>
          </w:tcPr>
          <w:p w:rsidR="00F223C1" w:rsidRDefault="00F223C1" w:rsidP="00F70472"/>
        </w:tc>
        <w:tc>
          <w:tcPr>
            <w:tcW w:w="677" w:type="dxa"/>
            <w:tcBorders>
              <w:left w:val="single" w:sz="12" w:space="0" w:color="auto"/>
              <w:right w:val="single" w:sz="12" w:space="0" w:color="auto"/>
            </w:tcBorders>
          </w:tcPr>
          <w:p w:rsidR="00F223C1" w:rsidRDefault="00F223C1" w:rsidP="00F70472">
            <w:r>
              <w:rPr>
                <w:rFonts w:hint="eastAsia"/>
              </w:rPr>
              <w:t>5.2</w:t>
            </w:r>
          </w:p>
        </w:tc>
        <w:tc>
          <w:tcPr>
            <w:tcW w:w="4209" w:type="dxa"/>
            <w:gridSpan w:val="2"/>
            <w:tcBorders>
              <w:left w:val="single" w:sz="12" w:space="0" w:color="auto"/>
              <w:right w:val="single" w:sz="12" w:space="0" w:color="auto"/>
            </w:tcBorders>
          </w:tcPr>
          <w:p w:rsidR="00F223C1" w:rsidRDefault="00F223C1" w:rsidP="00F70472">
            <w:r>
              <w:rPr>
                <w:rFonts w:hint="eastAsia"/>
              </w:rPr>
              <w:t>[</w:t>
            </w:r>
            <w:r>
              <w:rPr>
                <w:rFonts w:hint="eastAsia"/>
              </w:rPr>
              <w:t>有機過酸化物危険性区分試験</w:t>
            </w:r>
            <w:r>
              <w:rPr>
                <w:rFonts w:hint="eastAsia"/>
              </w:rPr>
              <w:t>]</w:t>
            </w:r>
          </w:p>
          <w:p w:rsidR="00F223C1" w:rsidRDefault="00F223C1" w:rsidP="00F70472">
            <w:pPr>
              <w:spacing w:line="360" w:lineRule="auto"/>
            </w:pPr>
            <w:r>
              <w:rPr>
                <w:rFonts w:hint="eastAsia"/>
              </w:rPr>
              <w:t>（区分</w:t>
            </w:r>
            <w:r>
              <w:rPr>
                <w:rFonts w:hint="eastAsia"/>
              </w:rPr>
              <w:t>4.1-2</w:t>
            </w:r>
            <w:r>
              <w:rPr>
                <w:rFonts w:hint="eastAsia"/>
              </w:rPr>
              <w:t>の試験項目参照）</w:t>
            </w:r>
          </w:p>
        </w:tc>
        <w:tc>
          <w:tcPr>
            <w:tcW w:w="1559" w:type="dxa"/>
            <w:tcBorders>
              <w:left w:val="single" w:sz="12" w:space="0" w:color="auto"/>
              <w:right w:val="single" w:sz="12" w:space="0" w:color="auto"/>
            </w:tcBorders>
          </w:tcPr>
          <w:p w:rsidR="00F223C1" w:rsidRDefault="00F223C1" w:rsidP="00F70472">
            <w:pPr>
              <w:jc w:val="right"/>
            </w:pPr>
          </w:p>
          <w:p w:rsidR="00F223C1" w:rsidRDefault="00F223C1" w:rsidP="00F70472">
            <w:pPr>
              <w:jc w:val="right"/>
            </w:pPr>
            <w:r>
              <w:rPr>
                <w:rFonts w:hint="eastAsia"/>
              </w:rPr>
              <w:t>―</w:t>
            </w:r>
          </w:p>
        </w:tc>
      </w:tr>
      <w:tr w:rsidR="00F223C1" w:rsidTr="00F223C1">
        <w:trPr>
          <w:trHeight w:val="1095"/>
        </w:trPr>
        <w:tc>
          <w:tcPr>
            <w:tcW w:w="1635" w:type="dxa"/>
            <w:tcBorders>
              <w:left w:val="single" w:sz="12" w:space="0" w:color="auto"/>
              <w:right w:val="single" w:sz="12" w:space="0" w:color="auto"/>
            </w:tcBorders>
          </w:tcPr>
          <w:p w:rsidR="00F223C1" w:rsidRDefault="00F223C1" w:rsidP="00F70472">
            <w:r>
              <w:rPr>
                <w:rFonts w:hint="eastAsia"/>
              </w:rPr>
              <w:t>クラス６</w:t>
            </w:r>
          </w:p>
          <w:p w:rsidR="00F223C1" w:rsidRDefault="00F223C1" w:rsidP="00F70472">
            <w:r>
              <w:rPr>
                <w:rFonts w:hint="eastAsia"/>
              </w:rPr>
              <w:t>：毒物類</w:t>
            </w:r>
          </w:p>
          <w:p w:rsidR="00F223C1" w:rsidRDefault="00F223C1" w:rsidP="00F70472"/>
          <w:p w:rsidR="00F223C1" w:rsidRDefault="00F223C1" w:rsidP="00F70472"/>
        </w:tc>
        <w:tc>
          <w:tcPr>
            <w:tcW w:w="677" w:type="dxa"/>
            <w:tcBorders>
              <w:left w:val="single" w:sz="12" w:space="0" w:color="auto"/>
              <w:right w:val="single" w:sz="12" w:space="0" w:color="auto"/>
            </w:tcBorders>
          </w:tcPr>
          <w:p w:rsidR="00F223C1" w:rsidRDefault="00F223C1" w:rsidP="00F70472">
            <w:r>
              <w:rPr>
                <w:rFonts w:hint="eastAsia"/>
              </w:rPr>
              <w:t>6.1</w:t>
            </w:r>
          </w:p>
        </w:tc>
        <w:tc>
          <w:tcPr>
            <w:tcW w:w="4209" w:type="dxa"/>
            <w:gridSpan w:val="2"/>
            <w:tcBorders>
              <w:left w:val="single" w:sz="12" w:space="0" w:color="auto"/>
              <w:right w:val="single" w:sz="12" w:space="0" w:color="auto"/>
            </w:tcBorders>
          </w:tcPr>
          <w:p w:rsidR="00F223C1" w:rsidRDefault="00F223C1" w:rsidP="00F70472">
            <w:r>
              <w:rPr>
                <w:rFonts w:hint="eastAsia"/>
              </w:rPr>
              <w:t>経口毒性試験（ラット）限度試験</w:t>
            </w:r>
          </w:p>
          <w:p w:rsidR="00F223C1" w:rsidRDefault="00F223C1" w:rsidP="00F70472">
            <w:r>
              <w:rPr>
                <w:rFonts w:hint="eastAsia"/>
              </w:rPr>
              <w:t>経口毒性（</w:t>
            </w:r>
            <w:r>
              <w:rPr>
                <w:rFonts w:hint="eastAsia"/>
              </w:rPr>
              <w:t>LD</w:t>
            </w:r>
            <w:r>
              <w:rPr>
                <w:rFonts w:hint="eastAsia"/>
                <w:vertAlign w:val="subscript"/>
              </w:rPr>
              <w:t>50</w:t>
            </w:r>
            <w:r>
              <w:rPr>
                <w:rFonts w:hint="eastAsia"/>
              </w:rPr>
              <w:t>）試験（ラット）</w:t>
            </w:r>
          </w:p>
          <w:p w:rsidR="00F223C1" w:rsidRDefault="00F223C1" w:rsidP="00F70472">
            <w:pPr>
              <w:ind w:firstLineChars="100" w:firstLine="210"/>
            </w:pPr>
            <w:r>
              <w:rPr>
                <w:rFonts w:hint="eastAsia"/>
              </w:rPr>
              <w:t>同上：</w:t>
            </w:r>
            <w:r>
              <w:rPr>
                <w:rFonts w:hint="eastAsia"/>
              </w:rPr>
              <w:t>GLP</w:t>
            </w:r>
            <w:r>
              <w:rPr>
                <w:rFonts w:hint="eastAsia"/>
              </w:rPr>
              <w:t>試験</w:t>
            </w:r>
          </w:p>
          <w:p w:rsidR="00F223C1" w:rsidRDefault="00F223C1" w:rsidP="00F70472">
            <w:r>
              <w:rPr>
                <w:rFonts w:hint="eastAsia"/>
              </w:rPr>
              <w:t>経皮毒性試験（ウサギ）限度試験</w:t>
            </w:r>
          </w:p>
          <w:p w:rsidR="00F223C1" w:rsidRDefault="00F223C1" w:rsidP="00F70472">
            <w:r>
              <w:rPr>
                <w:rFonts w:hint="eastAsia"/>
              </w:rPr>
              <w:t>経皮毒性（</w:t>
            </w:r>
            <w:r>
              <w:rPr>
                <w:rFonts w:hint="eastAsia"/>
              </w:rPr>
              <w:t>LD</w:t>
            </w:r>
            <w:r>
              <w:rPr>
                <w:rFonts w:hint="eastAsia"/>
                <w:vertAlign w:val="subscript"/>
              </w:rPr>
              <w:t>50</w:t>
            </w:r>
            <w:r>
              <w:rPr>
                <w:rFonts w:hint="eastAsia"/>
              </w:rPr>
              <w:t>）試験（ウサギ）</w:t>
            </w:r>
          </w:p>
          <w:p w:rsidR="00F223C1" w:rsidRDefault="00F223C1" w:rsidP="00F70472">
            <w:pPr>
              <w:spacing w:line="360" w:lineRule="auto"/>
              <w:ind w:firstLineChars="100" w:firstLine="210"/>
            </w:pPr>
            <w:r>
              <w:rPr>
                <w:rFonts w:hint="eastAsia"/>
              </w:rPr>
              <w:t>同上・</w:t>
            </w:r>
            <w:r>
              <w:rPr>
                <w:rFonts w:hint="eastAsia"/>
              </w:rPr>
              <w:t>GLP</w:t>
            </w:r>
            <w:r>
              <w:rPr>
                <w:rFonts w:hint="eastAsia"/>
              </w:rPr>
              <w:t>試験</w:t>
            </w:r>
          </w:p>
        </w:tc>
        <w:tc>
          <w:tcPr>
            <w:tcW w:w="1559" w:type="dxa"/>
            <w:tcBorders>
              <w:left w:val="single" w:sz="12" w:space="0" w:color="auto"/>
              <w:right w:val="single" w:sz="12" w:space="0" w:color="auto"/>
            </w:tcBorders>
          </w:tcPr>
          <w:p w:rsidR="00F223C1" w:rsidRDefault="00F223C1" w:rsidP="00F70472">
            <w:r>
              <w:rPr>
                <w:rFonts w:hint="eastAsia"/>
              </w:rPr>
              <w:t>限度試験及び</w:t>
            </w:r>
            <w:r>
              <w:rPr>
                <w:rFonts w:hint="eastAsia"/>
              </w:rPr>
              <w:t>LD</w:t>
            </w:r>
            <w:r>
              <w:rPr>
                <w:rFonts w:hint="eastAsia"/>
                <w:vertAlign w:val="subscript"/>
              </w:rPr>
              <w:t>50</w:t>
            </w:r>
            <w:r>
              <w:rPr>
                <w:rFonts w:hint="eastAsia"/>
              </w:rPr>
              <w:t>試験を合わせて</w:t>
            </w:r>
          </w:p>
          <w:p w:rsidR="00F223C1" w:rsidRDefault="00F223C1" w:rsidP="00F70472">
            <w:pPr>
              <w:jc w:val="right"/>
            </w:pPr>
            <w:r>
              <w:rPr>
                <w:rFonts w:hint="eastAsia"/>
              </w:rPr>
              <w:t>１００</w:t>
            </w:r>
            <w:r>
              <w:rPr>
                <w:rFonts w:hint="eastAsia"/>
              </w:rPr>
              <w:t>g</w:t>
            </w:r>
            <w:r>
              <w:rPr>
                <w:rFonts w:hint="eastAsia"/>
              </w:rPr>
              <w:t>以上</w:t>
            </w:r>
          </w:p>
        </w:tc>
      </w:tr>
      <w:tr w:rsidR="00F223C1" w:rsidTr="00F223C1">
        <w:trPr>
          <w:trHeight w:val="795"/>
        </w:trPr>
        <w:tc>
          <w:tcPr>
            <w:tcW w:w="1635" w:type="dxa"/>
            <w:tcBorders>
              <w:left w:val="single" w:sz="12" w:space="0" w:color="auto"/>
              <w:right w:val="single" w:sz="12" w:space="0" w:color="auto"/>
            </w:tcBorders>
          </w:tcPr>
          <w:p w:rsidR="00F223C1" w:rsidRDefault="00F223C1" w:rsidP="00F70472">
            <w:r>
              <w:rPr>
                <w:rFonts w:hint="eastAsia"/>
              </w:rPr>
              <w:t>クラス７</w:t>
            </w:r>
          </w:p>
          <w:p w:rsidR="00F223C1" w:rsidRDefault="00F223C1" w:rsidP="00F70472">
            <w:r>
              <w:rPr>
                <w:rFonts w:hint="eastAsia"/>
              </w:rPr>
              <w:t>：放射性物質等</w:t>
            </w:r>
          </w:p>
          <w:p w:rsidR="00F223C1" w:rsidRDefault="00F223C1" w:rsidP="00F70472"/>
        </w:tc>
        <w:tc>
          <w:tcPr>
            <w:tcW w:w="677" w:type="dxa"/>
            <w:tcBorders>
              <w:left w:val="single" w:sz="12" w:space="0" w:color="auto"/>
              <w:right w:val="single" w:sz="12" w:space="0" w:color="auto"/>
            </w:tcBorders>
          </w:tcPr>
          <w:p w:rsidR="00F223C1" w:rsidRDefault="00F223C1" w:rsidP="00F70472">
            <w:r>
              <w:rPr>
                <w:rFonts w:hint="eastAsia"/>
              </w:rPr>
              <w:t>7</w:t>
            </w:r>
          </w:p>
        </w:tc>
        <w:tc>
          <w:tcPr>
            <w:tcW w:w="4209" w:type="dxa"/>
            <w:gridSpan w:val="2"/>
            <w:tcBorders>
              <w:left w:val="single" w:sz="12" w:space="0" w:color="auto"/>
              <w:right w:val="single" w:sz="12" w:space="0" w:color="auto"/>
            </w:tcBorders>
          </w:tcPr>
          <w:p w:rsidR="00F223C1" w:rsidRDefault="00F223C1" w:rsidP="00F70472">
            <w:r>
              <w:rPr>
                <w:rFonts w:hint="eastAsia"/>
              </w:rPr>
              <w:t>線量当量率測定（γ・β）</w:t>
            </w:r>
          </w:p>
          <w:p w:rsidR="00F223C1" w:rsidRDefault="00F223C1" w:rsidP="00F70472">
            <w:r>
              <w:rPr>
                <w:rFonts w:hint="eastAsia"/>
              </w:rPr>
              <w:t>固定されていない放射性物質の密度</w:t>
            </w:r>
          </w:p>
          <w:p w:rsidR="00F223C1" w:rsidRDefault="00F223C1" w:rsidP="00F70472">
            <w:pPr>
              <w:spacing w:line="360" w:lineRule="auto"/>
            </w:pPr>
            <w:r>
              <w:rPr>
                <w:rFonts w:hint="eastAsia"/>
              </w:rPr>
              <w:t>（表面汚染の測定：α・β）</w:t>
            </w:r>
          </w:p>
        </w:tc>
        <w:tc>
          <w:tcPr>
            <w:tcW w:w="1559" w:type="dxa"/>
            <w:tcBorders>
              <w:left w:val="single" w:sz="12" w:space="0" w:color="auto"/>
              <w:right w:val="single" w:sz="12" w:space="0" w:color="auto"/>
            </w:tcBorders>
          </w:tcPr>
          <w:p w:rsidR="00F223C1" w:rsidRDefault="00F223C1" w:rsidP="00F70472">
            <w:r>
              <w:rPr>
                <w:rFonts w:hint="eastAsia"/>
              </w:rPr>
              <w:t>現場測定</w:t>
            </w:r>
          </w:p>
          <w:p w:rsidR="00F223C1" w:rsidRDefault="00F223C1" w:rsidP="00F70472">
            <w:r>
              <w:rPr>
                <w:rFonts w:hint="eastAsia"/>
              </w:rPr>
              <w:t>（輸送物）</w:t>
            </w:r>
          </w:p>
        </w:tc>
      </w:tr>
      <w:tr w:rsidR="00F223C1" w:rsidTr="002957D9">
        <w:trPr>
          <w:trHeight w:val="649"/>
        </w:trPr>
        <w:tc>
          <w:tcPr>
            <w:tcW w:w="1635" w:type="dxa"/>
            <w:tcBorders>
              <w:left w:val="single" w:sz="12" w:space="0" w:color="auto"/>
              <w:bottom w:val="single" w:sz="4" w:space="0" w:color="auto"/>
              <w:right w:val="single" w:sz="12" w:space="0" w:color="auto"/>
            </w:tcBorders>
          </w:tcPr>
          <w:p w:rsidR="00F223C1" w:rsidRDefault="00F223C1" w:rsidP="00F70472">
            <w:r>
              <w:rPr>
                <w:rFonts w:hint="eastAsia"/>
              </w:rPr>
              <w:t>クラス８</w:t>
            </w:r>
          </w:p>
          <w:p w:rsidR="00F223C1" w:rsidRDefault="00F223C1" w:rsidP="00F70472">
            <w:r>
              <w:rPr>
                <w:rFonts w:hint="eastAsia"/>
              </w:rPr>
              <w:t>：腐食性物質</w:t>
            </w:r>
          </w:p>
        </w:tc>
        <w:tc>
          <w:tcPr>
            <w:tcW w:w="677" w:type="dxa"/>
            <w:tcBorders>
              <w:left w:val="single" w:sz="12" w:space="0" w:color="auto"/>
              <w:bottom w:val="single" w:sz="4" w:space="0" w:color="auto"/>
              <w:right w:val="single" w:sz="12" w:space="0" w:color="auto"/>
            </w:tcBorders>
          </w:tcPr>
          <w:p w:rsidR="00F223C1" w:rsidRDefault="00F223C1" w:rsidP="00F70472">
            <w:r>
              <w:rPr>
                <w:rFonts w:hint="eastAsia"/>
              </w:rPr>
              <w:t>8</w:t>
            </w:r>
          </w:p>
        </w:tc>
        <w:tc>
          <w:tcPr>
            <w:tcW w:w="4209" w:type="dxa"/>
            <w:gridSpan w:val="2"/>
            <w:tcBorders>
              <w:left w:val="single" w:sz="12" w:space="0" w:color="auto"/>
              <w:right w:val="single" w:sz="12" w:space="0" w:color="auto"/>
            </w:tcBorders>
          </w:tcPr>
          <w:p w:rsidR="00F223C1" w:rsidRDefault="00F223C1" w:rsidP="00F70472">
            <w:r>
              <w:rPr>
                <w:rFonts w:hint="eastAsia"/>
              </w:rPr>
              <w:t>皮膚腐食性試験（ウサギ）・非</w:t>
            </w:r>
            <w:r>
              <w:rPr>
                <w:rFonts w:hint="eastAsia"/>
              </w:rPr>
              <w:t>GLP</w:t>
            </w:r>
          </w:p>
          <w:p w:rsidR="00F223C1" w:rsidRDefault="00F223C1" w:rsidP="00F70472">
            <w:pPr>
              <w:ind w:firstLineChars="100" w:firstLine="210"/>
            </w:pPr>
            <w:r>
              <w:rPr>
                <w:rFonts w:hint="eastAsia"/>
              </w:rPr>
              <w:t>同上・</w:t>
            </w:r>
            <w:r>
              <w:rPr>
                <w:rFonts w:hint="eastAsia"/>
              </w:rPr>
              <w:t>GLP</w:t>
            </w:r>
            <w:r>
              <w:rPr>
                <w:rFonts w:hint="eastAsia"/>
              </w:rPr>
              <w:t>試験</w:t>
            </w:r>
          </w:p>
          <w:p w:rsidR="00F223C1" w:rsidRDefault="00F223C1" w:rsidP="00F70472">
            <w:pPr>
              <w:spacing w:line="360" w:lineRule="auto"/>
            </w:pPr>
            <w:r>
              <w:rPr>
                <w:rFonts w:hint="eastAsia"/>
              </w:rPr>
              <w:t>金属腐食性試験（鋼・アルミニウム）</w:t>
            </w:r>
          </w:p>
        </w:tc>
        <w:tc>
          <w:tcPr>
            <w:tcW w:w="1559" w:type="dxa"/>
            <w:tcBorders>
              <w:left w:val="single" w:sz="12" w:space="0" w:color="auto"/>
              <w:right w:val="single" w:sz="12" w:space="0" w:color="auto"/>
            </w:tcBorders>
          </w:tcPr>
          <w:p w:rsidR="00F223C1" w:rsidRDefault="00F223C1" w:rsidP="00F70472">
            <w:r>
              <w:rPr>
                <w:rFonts w:hint="eastAsia"/>
              </w:rPr>
              <w:t>50g</w:t>
            </w:r>
            <w:r>
              <w:rPr>
                <w:rFonts w:hint="eastAsia"/>
              </w:rPr>
              <w:t>・</w:t>
            </w:r>
            <w:r>
              <w:rPr>
                <w:rFonts w:hint="eastAsia"/>
              </w:rPr>
              <w:t xml:space="preserve"> ml</w:t>
            </w:r>
            <w:r>
              <w:rPr>
                <w:rFonts w:hint="eastAsia"/>
              </w:rPr>
              <w:t>以上</w:t>
            </w:r>
          </w:p>
          <w:p w:rsidR="00F223C1" w:rsidRDefault="00F223C1" w:rsidP="00F70472"/>
          <w:p w:rsidR="00F223C1" w:rsidRDefault="00F223C1" w:rsidP="00F70472">
            <w:r>
              <w:rPr>
                <w:rFonts w:hint="eastAsia"/>
              </w:rPr>
              <w:t>４㍑</w:t>
            </w:r>
            <w:r>
              <w:rPr>
                <w:rFonts w:hint="eastAsia"/>
              </w:rPr>
              <w:t xml:space="preserve"> </w:t>
            </w:r>
            <w:r>
              <w:rPr>
                <w:rFonts w:hint="eastAsia"/>
              </w:rPr>
              <w:t>以上</w:t>
            </w:r>
          </w:p>
        </w:tc>
      </w:tr>
      <w:tr w:rsidR="00F223C1" w:rsidTr="002957D9">
        <w:trPr>
          <w:trHeight w:val="915"/>
        </w:trPr>
        <w:tc>
          <w:tcPr>
            <w:tcW w:w="1635" w:type="dxa"/>
            <w:tcBorders>
              <w:left w:val="single" w:sz="12" w:space="0" w:color="auto"/>
              <w:bottom w:val="nil"/>
              <w:right w:val="single" w:sz="12" w:space="0" w:color="auto"/>
            </w:tcBorders>
          </w:tcPr>
          <w:p w:rsidR="00F223C1" w:rsidRDefault="00F223C1" w:rsidP="00F70472">
            <w:r>
              <w:rPr>
                <w:rFonts w:hint="eastAsia"/>
              </w:rPr>
              <w:t>クラス９</w:t>
            </w:r>
          </w:p>
          <w:p w:rsidR="00F223C1" w:rsidRDefault="00F223C1" w:rsidP="00F70472">
            <w:r>
              <w:rPr>
                <w:rFonts w:hint="eastAsia"/>
              </w:rPr>
              <w:t>：有害性物質</w:t>
            </w:r>
          </w:p>
          <w:p w:rsidR="00F223C1" w:rsidRDefault="00F223C1" w:rsidP="00F70472"/>
        </w:tc>
        <w:tc>
          <w:tcPr>
            <w:tcW w:w="677" w:type="dxa"/>
            <w:tcBorders>
              <w:left w:val="single" w:sz="12" w:space="0" w:color="auto"/>
              <w:bottom w:val="nil"/>
              <w:right w:val="single" w:sz="12" w:space="0" w:color="auto"/>
            </w:tcBorders>
          </w:tcPr>
          <w:p w:rsidR="00F223C1" w:rsidRDefault="00F223C1" w:rsidP="00F70472">
            <w:r>
              <w:rPr>
                <w:rFonts w:hint="eastAsia"/>
              </w:rPr>
              <w:t>9</w:t>
            </w:r>
          </w:p>
        </w:tc>
        <w:tc>
          <w:tcPr>
            <w:tcW w:w="4209" w:type="dxa"/>
            <w:gridSpan w:val="2"/>
            <w:tcBorders>
              <w:left w:val="single" w:sz="12" w:space="0" w:color="auto"/>
              <w:right w:val="single" w:sz="12" w:space="0" w:color="auto"/>
            </w:tcBorders>
          </w:tcPr>
          <w:p w:rsidR="00F223C1" w:rsidRDefault="00F223C1" w:rsidP="00F70472">
            <w:r>
              <w:rPr>
                <w:rFonts w:hint="eastAsia"/>
              </w:rPr>
              <w:t>エアーバッグ／シートベルト等</w:t>
            </w:r>
          </w:p>
          <w:p w:rsidR="00F223C1" w:rsidRDefault="00F223C1" w:rsidP="00F70472">
            <w:r>
              <w:rPr>
                <w:rFonts w:hint="eastAsia"/>
              </w:rPr>
              <w:t>安全装置</w:t>
            </w:r>
          </w:p>
          <w:p w:rsidR="00F223C1" w:rsidRDefault="00F223C1" w:rsidP="00F70472">
            <w:r>
              <w:rPr>
                <w:rFonts w:hint="eastAsia"/>
              </w:rPr>
              <w:t>外部火災試験</w:t>
            </w:r>
            <w:r>
              <w:rPr>
                <w:rFonts w:hint="eastAsia"/>
              </w:rPr>
              <w:t>6(C)</w:t>
            </w:r>
            <w:r>
              <w:rPr>
                <w:rFonts w:hint="eastAsia"/>
              </w:rPr>
              <w:t>立会い試験</w:t>
            </w:r>
          </w:p>
          <w:p w:rsidR="00F223C1" w:rsidRDefault="00F223C1" w:rsidP="00F70472">
            <w:pPr>
              <w:spacing w:line="360" w:lineRule="auto"/>
            </w:pPr>
            <w:r>
              <w:rPr>
                <w:rFonts w:hint="eastAsia"/>
              </w:rPr>
              <w:t xml:space="preserve">　（クラス９認定試験）</w:t>
            </w:r>
          </w:p>
        </w:tc>
        <w:tc>
          <w:tcPr>
            <w:tcW w:w="1559" w:type="dxa"/>
            <w:tcBorders>
              <w:left w:val="single" w:sz="12" w:space="0" w:color="auto"/>
              <w:right w:val="single" w:sz="12" w:space="0" w:color="auto"/>
            </w:tcBorders>
          </w:tcPr>
          <w:p w:rsidR="00F223C1" w:rsidRDefault="00F223C1" w:rsidP="00F70472">
            <w:r>
              <w:rPr>
                <w:rFonts w:hint="eastAsia"/>
              </w:rPr>
              <w:t>輸送物の体積で０</w:t>
            </w:r>
            <w:r>
              <w:rPr>
                <w:rFonts w:hint="eastAsia"/>
              </w:rPr>
              <w:t>.</w:t>
            </w:r>
            <w:r>
              <w:rPr>
                <w:rFonts w:hint="eastAsia"/>
              </w:rPr>
              <w:t>１５</w:t>
            </w:r>
            <w:r>
              <w:rPr>
                <w:rFonts w:hint="eastAsia"/>
              </w:rPr>
              <w:t>m</w:t>
            </w:r>
            <w:r>
              <w:rPr>
                <w:rFonts w:hint="eastAsia"/>
                <w:vertAlign w:val="superscript"/>
              </w:rPr>
              <w:t>3</w:t>
            </w:r>
            <w:r>
              <w:rPr>
                <w:rFonts w:hint="eastAsia"/>
              </w:rPr>
              <w:t>以上</w:t>
            </w:r>
          </w:p>
          <w:p w:rsidR="00F223C1" w:rsidRDefault="00F223C1" w:rsidP="00F70472"/>
        </w:tc>
      </w:tr>
      <w:tr w:rsidR="00F223C1" w:rsidTr="00AD5FAB">
        <w:trPr>
          <w:trHeight w:val="558"/>
        </w:trPr>
        <w:tc>
          <w:tcPr>
            <w:tcW w:w="1635" w:type="dxa"/>
            <w:tcBorders>
              <w:top w:val="nil"/>
              <w:left w:val="single" w:sz="12" w:space="0" w:color="auto"/>
              <w:bottom w:val="single" w:sz="4" w:space="0" w:color="auto"/>
              <w:right w:val="single" w:sz="12" w:space="0" w:color="auto"/>
            </w:tcBorders>
          </w:tcPr>
          <w:p w:rsidR="00F223C1" w:rsidRDefault="00F223C1" w:rsidP="00F70472"/>
        </w:tc>
        <w:tc>
          <w:tcPr>
            <w:tcW w:w="677" w:type="dxa"/>
            <w:tcBorders>
              <w:top w:val="nil"/>
              <w:left w:val="single" w:sz="12" w:space="0" w:color="auto"/>
              <w:bottom w:val="single" w:sz="4" w:space="0" w:color="auto"/>
              <w:right w:val="single" w:sz="12" w:space="0" w:color="auto"/>
            </w:tcBorders>
          </w:tcPr>
          <w:p w:rsidR="00F223C1" w:rsidRDefault="00F223C1" w:rsidP="00F70472"/>
        </w:tc>
        <w:tc>
          <w:tcPr>
            <w:tcW w:w="4209" w:type="dxa"/>
            <w:gridSpan w:val="2"/>
            <w:tcBorders>
              <w:left w:val="single" w:sz="12" w:space="0" w:color="auto"/>
              <w:bottom w:val="single" w:sz="4" w:space="0" w:color="auto"/>
              <w:right w:val="single" w:sz="12" w:space="0" w:color="auto"/>
            </w:tcBorders>
          </w:tcPr>
          <w:p w:rsidR="00F223C1" w:rsidRDefault="00F223C1" w:rsidP="00F70472">
            <w:r>
              <w:rPr>
                <w:rFonts w:hint="eastAsia"/>
              </w:rPr>
              <w:t>トラフ試験</w:t>
            </w:r>
          </w:p>
          <w:p w:rsidR="00F223C1" w:rsidRDefault="00F223C1" w:rsidP="00F70472">
            <w:pPr>
              <w:spacing w:line="360" w:lineRule="auto"/>
            </w:pPr>
            <w:r>
              <w:rPr>
                <w:rFonts w:hint="eastAsia"/>
              </w:rPr>
              <w:t>（硝酸アンモニウム系肥料）</w:t>
            </w:r>
          </w:p>
        </w:tc>
        <w:tc>
          <w:tcPr>
            <w:tcW w:w="1559" w:type="dxa"/>
            <w:tcBorders>
              <w:left w:val="single" w:sz="12" w:space="0" w:color="auto"/>
              <w:bottom w:val="single" w:sz="4" w:space="0" w:color="auto"/>
              <w:right w:val="single" w:sz="12" w:space="0" w:color="auto"/>
            </w:tcBorders>
          </w:tcPr>
          <w:p w:rsidR="00F223C1" w:rsidRDefault="00F223C1" w:rsidP="00F70472">
            <w:r>
              <w:rPr>
                <w:rFonts w:hint="eastAsia"/>
              </w:rPr>
              <w:t>体積で</w:t>
            </w:r>
            <w:r>
              <w:rPr>
                <w:rFonts w:hint="eastAsia"/>
              </w:rPr>
              <w:t>15</w:t>
            </w:r>
            <w:r>
              <w:rPr>
                <w:rFonts w:hint="eastAsia"/>
              </w:rPr>
              <w:t>㍑以上</w:t>
            </w:r>
          </w:p>
        </w:tc>
      </w:tr>
      <w:tr w:rsidR="00F223C1" w:rsidTr="00AD5FAB">
        <w:trPr>
          <w:trHeight w:val="1245"/>
        </w:trPr>
        <w:tc>
          <w:tcPr>
            <w:tcW w:w="1635" w:type="dxa"/>
            <w:tcBorders>
              <w:left w:val="single" w:sz="12" w:space="0" w:color="auto"/>
              <w:bottom w:val="single" w:sz="12" w:space="0" w:color="auto"/>
              <w:right w:val="single" w:sz="12" w:space="0" w:color="auto"/>
            </w:tcBorders>
          </w:tcPr>
          <w:p w:rsidR="00675B7C" w:rsidRDefault="00F223C1" w:rsidP="00675B7C">
            <w:r>
              <w:rPr>
                <w:rFonts w:hint="eastAsia"/>
              </w:rPr>
              <w:t>英文証明書</w:t>
            </w:r>
          </w:p>
          <w:p w:rsidR="00F223C1" w:rsidRDefault="00F223C1" w:rsidP="00675B7C">
            <w:r>
              <w:rPr>
                <w:rFonts w:hint="eastAsia"/>
              </w:rPr>
              <w:t>作成</w:t>
            </w:r>
          </w:p>
        </w:tc>
        <w:tc>
          <w:tcPr>
            <w:tcW w:w="677" w:type="dxa"/>
            <w:tcBorders>
              <w:left w:val="single" w:sz="12" w:space="0" w:color="auto"/>
              <w:bottom w:val="single" w:sz="12" w:space="0" w:color="auto"/>
              <w:right w:val="single" w:sz="12" w:space="0" w:color="auto"/>
            </w:tcBorders>
          </w:tcPr>
          <w:p w:rsidR="00F223C1" w:rsidRDefault="00AD5FAB" w:rsidP="00F70472">
            <w:r>
              <w:rPr>
                <w:rFonts w:hint="eastAsia"/>
              </w:rPr>
              <w:t>－</w:t>
            </w:r>
          </w:p>
        </w:tc>
        <w:tc>
          <w:tcPr>
            <w:tcW w:w="4209" w:type="dxa"/>
            <w:gridSpan w:val="2"/>
            <w:tcBorders>
              <w:left w:val="single" w:sz="12" w:space="0" w:color="auto"/>
              <w:bottom w:val="single" w:sz="12" w:space="0" w:color="auto"/>
              <w:right w:val="single" w:sz="12" w:space="0" w:color="auto"/>
            </w:tcBorders>
          </w:tcPr>
          <w:p w:rsidR="00F223C1" w:rsidRDefault="00F223C1" w:rsidP="00F70472">
            <w:r>
              <w:rPr>
                <w:rFonts w:hint="eastAsia"/>
              </w:rPr>
              <w:t>上記、全試験対応。</w:t>
            </w:r>
          </w:p>
          <w:p w:rsidR="00F223C1" w:rsidRDefault="00F223C1" w:rsidP="00F70472"/>
          <w:p w:rsidR="00F223C1" w:rsidRDefault="00F223C1" w:rsidP="00F70472"/>
          <w:p w:rsidR="00F223C1" w:rsidRDefault="00F223C1" w:rsidP="00F70472">
            <w:pPr>
              <w:spacing w:line="360" w:lineRule="auto"/>
            </w:pPr>
          </w:p>
        </w:tc>
        <w:tc>
          <w:tcPr>
            <w:tcW w:w="1559" w:type="dxa"/>
            <w:tcBorders>
              <w:left w:val="single" w:sz="12" w:space="0" w:color="auto"/>
              <w:bottom w:val="single" w:sz="12" w:space="0" w:color="auto"/>
              <w:right w:val="single" w:sz="12" w:space="0" w:color="auto"/>
            </w:tcBorders>
          </w:tcPr>
          <w:p w:rsidR="00F223C1" w:rsidRDefault="00F223C1" w:rsidP="00F70472">
            <w:r>
              <w:rPr>
                <w:rFonts w:hint="eastAsia"/>
              </w:rPr>
              <w:t>英文試験申込書及び英文</w:t>
            </w:r>
            <w:r>
              <w:rPr>
                <w:rFonts w:hint="eastAsia"/>
              </w:rPr>
              <w:t>SDS</w:t>
            </w:r>
            <w:r>
              <w:rPr>
                <w:rFonts w:hint="eastAsia"/>
              </w:rPr>
              <w:t>をご提示ください。</w:t>
            </w:r>
          </w:p>
        </w:tc>
      </w:tr>
    </w:tbl>
    <w:p w:rsidR="00F223C1" w:rsidRDefault="00F223C1" w:rsidP="00F223C1">
      <w:pPr>
        <w:tabs>
          <w:tab w:val="left" w:pos="0"/>
        </w:tabs>
        <w:spacing w:line="218" w:lineRule="exact"/>
        <w:rPr>
          <w:spacing w:val="21"/>
        </w:rPr>
      </w:pPr>
      <w:r>
        <w:rPr>
          <w:rFonts w:hint="eastAsia"/>
          <w:spacing w:val="10"/>
        </w:rPr>
        <w:t xml:space="preserve">                                                            </w:t>
      </w:r>
      <w:r>
        <w:rPr>
          <w:rFonts w:hint="eastAsia"/>
          <w:spacing w:val="21"/>
        </w:rPr>
        <w:t xml:space="preserve">  </w:t>
      </w:r>
    </w:p>
    <w:p w:rsidR="00F223C1" w:rsidRPr="00BA44FF" w:rsidRDefault="00F223C1" w:rsidP="00F223C1">
      <w:pPr>
        <w:tabs>
          <w:tab w:val="left" w:pos="0"/>
        </w:tabs>
        <w:spacing w:line="276" w:lineRule="auto"/>
        <w:ind w:leftChars="300" w:left="630"/>
        <w:jc w:val="left"/>
        <w:rPr>
          <w:b/>
        </w:rPr>
      </w:pPr>
      <w:r w:rsidRPr="00BA44FF">
        <w:rPr>
          <w:rFonts w:hint="eastAsia"/>
          <w:b/>
        </w:rPr>
        <w:t>＊試験項目はご依頼者</w:t>
      </w:r>
      <w:r w:rsidR="00D40057">
        <w:rPr>
          <w:rFonts w:hint="eastAsia"/>
          <w:b/>
        </w:rPr>
        <w:t>様</w:t>
      </w:r>
      <w:r w:rsidRPr="00BA44FF">
        <w:rPr>
          <w:rFonts w:hint="eastAsia"/>
          <w:b/>
        </w:rPr>
        <w:t>の方で選択ください。</w:t>
      </w:r>
    </w:p>
    <w:p w:rsidR="00F223C1" w:rsidRPr="00BA44FF" w:rsidRDefault="00F223C1" w:rsidP="00F223C1">
      <w:pPr>
        <w:tabs>
          <w:tab w:val="left" w:pos="0"/>
        </w:tabs>
        <w:spacing w:line="276" w:lineRule="auto"/>
        <w:ind w:leftChars="300" w:left="630"/>
        <w:jc w:val="left"/>
        <w:rPr>
          <w:b/>
        </w:rPr>
      </w:pPr>
      <w:r w:rsidRPr="00BA44FF">
        <w:rPr>
          <w:rFonts w:hint="eastAsia"/>
          <w:b/>
        </w:rPr>
        <w:t>＊試験詳細・輸送詳細・容器詳細につきましては関連規則・条文等を</w:t>
      </w:r>
      <w:r w:rsidR="003B17E7">
        <w:rPr>
          <w:rFonts w:hint="eastAsia"/>
          <w:b/>
        </w:rPr>
        <w:t>ご確認</w:t>
      </w:r>
      <w:r w:rsidRPr="00BA44FF">
        <w:rPr>
          <w:rFonts w:hint="eastAsia"/>
          <w:b/>
        </w:rPr>
        <w:t>ください。</w:t>
      </w:r>
      <w:r w:rsidRPr="00BA44FF">
        <w:rPr>
          <w:rFonts w:hint="eastAsia"/>
          <w:b/>
        </w:rPr>
        <w:t xml:space="preserve">  </w:t>
      </w:r>
    </w:p>
    <w:sectPr w:rsidR="00F223C1" w:rsidRPr="00BA44FF" w:rsidSect="00093C2D">
      <w:headerReference w:type="even" r:id="rId10"/>
      <w:footerReference w:type="even" r:id="rId11"/>
      <w:footerReference w:type="default" r:id="rId12"/>
      <w:footerReference w:type="first" r:id="rId13"/>
      <w:pgSz w:w="11912" w:h="16834" w:code="9"/>
      <w:pgMar w:top="1418" w:right="1134" w:bottom="1134" w:left="1418" w:header="851" w:footer="992" w:gutter="0"/>
      <w:paperSrc w:first="15" w:other="15"/>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6A" w:rsidRDefault="00962A6A">
      <w:r>
        <w:separator/>
      </w:r>
    </w:p>
  </w:endnote>
  <w:endnote w:type="continuationSeparator" w:id="0">
    <w:p w:rsidR="00962A6A" w:rsidRDefault="009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ＦＡ 明朝">
    <w:panose1 w:val="02020409000000000000"/>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3A" w:rsidRDefault="0011633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633A" w:rsidRDefault="001163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3A" w:rsidRDefault="0011633A">
    <w:pPr>
      <w:pStyle w:val="a6"/>
      <w:framePr w:w="1359" w:wrap="around" w:vAnchor="text" w:hAnchor="page" w:x="4989" w:y="1"/>
      <w:rPr>
        <w:rStyle w:val="a5"/>
        <w:rFonts w:ascii="Times New Roman" w:hAnsi="Times New Roman"/>
      </w:rPr>
    </w:pPr>
    <w:r>
      <w:rPr>
        <w:rStyle w:val="a5"/>
        <w:rFonts w:ascii="Times New Roman" w:hAnsi="Times New Roman" w:hint="eastAsia"/>
      </w:rPr>
      <w:t>P</w:t>
    </w:r>
    <w:r w:rsidRPr="007F55E6">
      <w:rPr>
        <w:rStyle w:val="a5"/>
        <w:rFonts w:ascii="Times New Roman" w:hAnsi="Times New Roman"/>
      </w:rPr>
      <w:t xml:space="preserve">age </w:t>
    </w:r>
    <w:r w:rsidRPr="007F55E6">
      <w:rPr>
        <w:rStyle w:val="a5"/>
        <w:rFonts w:ascii="Times New Roman" w:hAnsi="Times New Roman"/>
      </w:rPr>
      <w:fldChar w:fldCharType="begin"/>
    </w:r>
    <w:r w:rsidRPr="007F55E6">
      <w:rPr>
        <w:rStyle w:val="a5"/>
        <w:rFonts w:ascii="Times New Roman" w:hAnsi="Times New Roman"/>
      </w:rPr>
      <w:instrText xml:space="preserve"> PAGE </w:instrText>
    </w:r>
    <w:r w:rsidRPr="007F55E6">
      <w:rPr>
        <w:rStyle w:val="a5"/>
        <w:rFonts w:ascii="Times New Roman" w:hAnsi="Times New Roman"/>
      </w:rPr>
      <w:fldChar w:fldCharType="separate"/>
    </w:r>
    <w:r w:rsidR="009D6D72">
      <w:rPr>
        <w:rStyle w:val="a5"/>
        <w:rFonts w:ascii="Times New Roman" w:hAnsi="Times New Roman"/>
        <w:noProof/>
      </w:rPr>
      <w:t>7</w:t>
    </w:r>
    <w:r w:rsidRPr="007F55E6">
      <w:rPr>
        <w:rStyle w:val="a5"/>
        <w:rFonts w:ascii="Times New Roman" w:hAnsi="Times New Roman"/>
      </w:rPr>
      <w:fldChar w:fldCharType="end"/>
    </w:r>
    <w:r w:rsidRPr="007F55E6">
      <w:rPr>
        <w:rStyle w:val="a5"/>
        <w:rFonts w:ascii="Times New Roman" w:hAnsi="Times New Roman"/>
      </w:rPr>
      <w:t xml:space="preserve"> of </w:t>
    </w:r>
    <w:r w:rsidRPr="007F55E6">
      <w:rPr>
        <w:rStyle w:val="a5"/>
        <w:rFonts w:ascii="Times New Roman" w:hAnsi="Times New Roman"/>
      </w:rPr>
      <w:fldChar w:fldCharType="begin"/>
    </w:r>
    <w:r w:rsidRPr="007F55E6">
      <w:rPr>
        <w:rStyle w:val="a5"/>
        <w:rFonts w:ascii="Times New Roman" w:hAnsi="Times New Roman"/>
      </w:rPr>
      <w:instrText xml:space="preserve"> NUMPAGES </w:instrText>
    </w:r>
    <w:r w:rsidRPr="007F55E6">
      <w:rPr>
        <w:rStyle w:val="a5"/>
        <w:rFonts w:ascii="Times New Roman" w:hAnsi="Times New Roman"/>
      </w:rPr>
      <w:fldChar w:fldCharType="separate"/>
    </w:r>
    <w:r w:rsidR="009D6D72">
      <w:rPr>
        <w:rStyle w:val="a5"/>
        <w:rFonts w:ascii="Times New Roman" w:hAnsi="Times New Roman"/>
        <w:noProof/>
      </w:rPr>
      <w:t>7</w:t>
    </w:r>
    <w:r w:rsidRPr="007F55E6">
      <w:rPr>
        <w:rStyle w:val="a5"/>
        <w:rFonts w:ascii="Times New Roman" w:hAnsi="Times New Roman"/>
      </w:rPr>
      <w:fldChar w:fldCharType="end"/>
    </w:r>
  </w:p>
  <w:p w:rsidR="0011633A" w:rsidRDefault="0011633A">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3A" w:rsidRDefault="0011633A">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6A" w:rsidRDefault="00962A6A">
      <w:r>
        <w:separator/>
      </w:r>
    </w:p>
  </w:footnote>
  <w:footnote w:type="continuationSeparator" w:id="0">
    <w:p w:rsidR="00962A6A" w:rsidRDefault="00962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3A" w:rsidRDefault="0011633A">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633A" w:rsidRDefault="001163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728E18"/>
    <w:lvl w:ilvl="0">
      <w:start w:val="1"/>
      <w:numFmt w:val="bullet"/>
      <w:lvlText w:val=""/>
      <w:lvlJc w:val="left"/>
      <w:pPr>
        <w:tabs>
          <w:tab w:val="num" w:pos="360"/>
        </w:tabs>
        <w:ind w:left="360" w:hanging="360"/>
      </w:pPr>
      <w:rPr>
        <w:rFonts w:ascii="Wingdings" w:hAnsi="Wingdings" w:hint="default"/>
      </w:rPr>
    </w:lvl>
  </w:abstractNum>
  <w:abstractNum w:abstractNumId="1">
    <w:nsid w:val="0A8A08F5"/>
    <w:multiLevelType w:val="hybridMultilevel"/>
    <w:tmpl w:val="5CD489E4"/>
    <w:lvl w:ilvl="0" w:tplc="9F7A75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116488"/>
    <w:multiLevelType w:val="multilevel"/>
    <w:tmpl w:val="076297E4"/>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3"/>
      <w:numFmt w:val="decimal"/>
      <w:lvlText w:val="%1.%2.%3"/>
      <w:lvlJc w:val="left"/>
      <w:pPr>
        <w:tabs>
          <w:tab w:val="num" w:pos="1260"/>
        </w:tabs>
        <w:ind w:left="1260" w:hanging="1260"/>
      </w:pPr>
      <w:rPr>
        <w:rFonts w:hint="default"/>
      </w:rPr>
    </w:lvl>
    <w:lvl w:ilvl="3">
      <w:start w:val="2"/>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3">
    <w:nsid w:val="0F35120F"/>
    <w:multiLevelType w:val="hybridMultilevel"/>
    <w:tmpl w:val="7AEE7C0C"/>
    <w:lvl w:ilvl="0" w:tplc="8ABA6A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8F0831"/>
    <w:multiLevelType w:val="hybridMultilevel"/>
    <w:tmpl w:val="82A6AD20"/>
    <w:lvl w:ilvl="0" w:tplc="9D60E5A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156277EC"/>
    <w:multiLevelType w:val="multilevel"/>
    <w:tmpl w:val="BAC46B94"/>
    <w:lvl w:ilvl="0">
      <w:start w:val="2"/>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nsid w:val="15F215B5"/>
    <w:multiLevelType w:val="hybridMultilevel"/>
    <w:tmpl w:val="3E1C2664"/>
    <w:lvl w:ilvl="0" w:tplc="CBC4BC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B860F72"/>
    <w:multiLevelType w:val="hybridMultilevel"/>
    <w:tmpl w:val="A888E2EE"/>
    <w:lvl w:ilvl="0" w:tplc="86F26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BF546FB"/>
    <w:multiLevelType w:val="multilevel"/>
    <w:tmpl w:val="BC0C9E30"/>
    <w:lvl w:ilvl="0">
      <w:start w:val="9"/>
      <w:numFmt w:val="decimal"/>
      <w:lvlText w:val="%1"/>
      <w:lvlJc w:val="left"/>
      <w:pPr>
        <w:tabs>
          <w:tab w:val="num" w:pos="1275"/>
        </w:tabs>
        <w:ind w:left="1275" w:hanging="1275"/>
      </w:pPr>
      <w:rPr>
        <w:rFonts w:hint="default"/>
      </w:rPr>
    </w:lvl>
    <w:lvl w:ilvl="1">
      <w:start w:val="10"/>
      <w:numFmt w:val="decimal"/>
      <w:lvlText w:val="%1.%2"/>
      <w:lvlJc w:val="left"/>
      <w:pPr>
        <w:tabs>
          <w:tab w:val="num" w:pos="1275"/>
        </w:tabs>
        <w:ind w:left="1275" w:hanging="1275"/>
      </w:pPr>
      <w:rPr>
        <w:rFonts w:hint="default"/>
      </w:rPr>
    </w:lvl>
    <w:lvl w:ilvl="2">
      <w:start w:val="2"/>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275"/>
        </w:tabs>
        <w:ind w:left="1275" w:hanging="1275"/>
      </w:pPr>
      <w:rPr>
        <w:rFonts w:hint="default"/>
      </w:rPr>
    </w:lvl>
    <w:lvl w:ilvl="8">
      <w:start w:val="1"/>
      <w:numFmt w:val="decimal"/>
      <w:lvlText w:val="%1.%2.%3.%4.%5.%6.%7.%8.%9"/>
      <w:lvlJc w:val="left"/>
      <w:pPr>
        <w:tabs>
          <w:tab w:val="num" w:pos="1275"/>
        </w:tabs>
        <w:ind w:left="1275" w:hanging="1275"/>
      </w:pPr>
      <w:rPr>
        <w:rFonts w:hint="default"/>
      </w:rPr>
    </w:lvl>
  </w:abstractNum>
  <w:abstractNum w:abstractNumId="9">
    <w:nsid w:val="220B4128"/>
    <w:multiLevelType w:val="hybridMultilevel"/>
    <w:tmpl w:val="6FEC4D9A"/>
    <w:lvl w:ilvl="0" w:tplc="0FD001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4383AFE"/>
    <w:multiLevelType w:val="hybridMultilevel"/>
    <w:tmpl w:val="1AD0FD78"/>
    <w:lvl w:ilvl="0" w:tplc="90940C62">
      <w:start w:val="1"/>
      <w:numFmt w:val="decimalEnclosedCircle"/>
      <w:lvlText w:val="%1"/>
      <w:lvlJc w:val="left"/>
      <w:pPr>
        <w:tabs>
          <w:tab w:val="num" w:pos="360"/>
        </w:tabs>
        <w:ind w:left="360" w:hanging="360"/>
      </w:pPr>
      <w:rPr>
        <w:rFonts w:hint="eastAsia"/>
      </w:rPr>
    </w:lvl>
    <w:lvl w:ilvl="1" w:tplc="7560553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4E92E11"/>
    <w:multiLevelType w:val="hybridMultilevel"/>
    <w:tmpl w:val="3C0AD1BE"/>
    <w:lvl w:ilvl="0" w:tplc="D08289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70527A6"/>
    <w:multiLevelType w:val="multilevel"/>
    <w:tmpl w:val="80384DF8"/>
    <w:lvl w:ilvl="0">
      <w:start w:val="9"/>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13">
    <w:nsid w:val="2771501F"/>
    <w:multiLevelType w:val="hybridMultilevel"/>
    <w:tmpl w:val="51FA3DFA"/>
    <w:lvl w:ilvl="0" w:tplc="65F00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48229CB"/>
    <w:multiLevelType w:val="hybridMultilevel"/>
    <w:tmpl w:val="794237C0"/>
    <w:lvl w:ilvl="0" w:tplc="957883C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6DB3133"/>
    <w:multiLevelType w:val="multilevel"/>
    <w:tmpl w:val="66EA98AE"/>
    <w:lvl w:ilvl="0">
      <w:start w:val="7"/>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2"/>
      <w:numFmt w:val="decimal"/>
      <w:lvlText w:val="%1.%2.%3"/>
      <w:lvlJc w:val="left"/>
      <w:pPr>
        <w:tabs>
          <w:tab w:val="num" w:pos="1260"/>
        </w:tabs>
        <w:ind w:left="1260" w:hanging="1260"/>
      </w:pPr>
      <w:rPr>
        <w:rFonts w:hint="default"/>
      </w:rPr>
    </w:lvl>
    <w:lvl w:ilvl="3">
      <w:start w:val="2"/>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16">
    <w:nsid w:val="3AE23862"/>
    <w:multiLevelType w:val="hybridMultilevel"/>
    <w:tmpl w:val="C130C716"/>
    <w:lvl w:ilvl="0" w:tplc="501E28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E24269A"/>
    <w:multiLevelType w:val="hybridMultilevel"/>
    <w:tmpl w:val="72F6A0D2"/>
    <w:lvl w:ilvl="0" w:tplc="A978ED7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7A670E"/>
    <w:multiLevelType w:val="hybridMultilevel"/>
    <w:tmpl w:val="169CC1DC"/>
    <w:lvl w:ilvl="0" w:tplc="6262D9C6">
      <w:start w:val="3"/>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9">
    <w:nsid w:val="46B958A9"/>
    <w:multiLevelType w:val="hybridMultilevel"/>
    <w:tmpl w:val="69DEE31C"/>
    <w:lvl w:ilvl="0" w:tplc="1F14C0AE">
      <w:start w:val="1"/>
      <w:numFmt w:val="decimalEnclosedCircle"/>
      <w:lvlText w:val="%1"/>
      <w:lvlJc w:val="left"/>
      <w:pPr>
        <w:tabs>
          <w:tab w:val="num" w:pos="920"/>
        </w:tabs>
        <w:ind w:left="920" w:hanging="360"/>
      </w:pPr>
      <w:rPr>
        <w:rFonts w:hint="eastAsia"/>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20">
    <w:nsid w:val="480B16DF"/>
    <w:multiLevelType w:val="hybridMultilevel"/>
    <w:tmpl w:val="3BFA6CB4"/>
    <w:lvl w:ilvl="0" w:tplc="6590BF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4004D83"/>
    <w:multiLevelType w:val="multilevel"/>
    <w:tmpl w:val="9E4C5DD4"/>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22">
    <w:nsid w:val="55A5701C"/>
    <w:multiLevelType w:val="multilevel"/>
    <w:tmpl w:val="5D16875A"/>
    <w:lvl w:ilvl="0">
      <w:start w:val="5"/>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5"/>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23">
    <w:nsid w:val="5A437B4A"/>
    <w:multiLevelType w:val="multilevel"/>
    <w:tmpl w:val="5748B678"/>
    <w:lvl w:ilvl="0">
      <w:start w:val="1"/>
      <w:numFmt w:val="decimal"/>
      <w:lvlText w:val="%1"/>
      <w:lvlJc w:val="left"/>
      <w:pPr>
        <w:tabs>
          <w:tab w:val="num" w:pos="615"/>
        </w:tabs>
        <w:ind w:left="615" w:hanging="615"/>
      </w:pPr>
      <w:rPr>
        <w:rFonts w:hint="eastAsia"/>
      </w:rPr>
    </w:lvl>
    <w:lvl w:ilvl="1">
      <w:start w:val="1"/>
      <w:numFmt w:val="decimal"/>
      <w:lvlText w:val="%1.%2"/>
      <w:lvlJc w:val="left"/>
      <w:pPr>
        <w:tabs>
          <w:tab w:val="num" w:pos="615"/>
        </w:tabs>
        <w:ind w:left="615" w:hanging="61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4">
    <w:nsid w:val="6B21302E"/>
    <w:multiLevelType w:val="singleLevel"/>
    <w:tmpl w:val="43129E84"/>
    <w:lvl w:ilvl="0">
      <w:start w:val="3"/>
      <w:numFmt w:val="decimal"/>
      <w:lvlText w:val="(%1)"/>
      <w:lvlJc w:val="left"/>
      <w:pPr>
        <w:tabs>
          <w:tab w:val="num" w:pos="677"/>
        </w:tabs>
        <w:ind w:left="677" w:hanging="450"/>
      </w:pPr>
      <w:rPr>
        <w:rFonts w:hint="eastAsia"/>
      </w:rPr>
    </w:lvl>
  </w:abstractNum>
  <w:abstractNum w:abstractNumId="25">
    <w:nsid w:val="76D22CC0"/>
    <w:multiLevelType w:val="multilevel"/>
    <w:tmpl w:val="E6365452"/>
    <w:lvl w:ilvl="0">
      <w:start w:val="9"/>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260"/>
        </w:tabs>
        <w:ind w:left="1260" w:hanging="1260"/>
      </w:pPr>
      <w:rPr>
        <w:rFonts w:hint="default"/>
      </w:rPr>
    </w:lvl>
  </w:abstractNum>
  <w:abstractNum w:abstractNumId="26">
    <w:nsid w:val="77D85F9B"/>
    <w:multiLevelType w:val="singleLevel"/>
    <w:tmpl w:val="2EF0337C"/>
    <w:lvl w:ilvl="0">
      <w:start w:val="1"/>
      <w:numFmt w:val="decimal"/>
      <w:lvlText w:val="%1."/>
      <w:lvlJc w:val="left"/>
      <w:pPr>
        <w:tabs>
          <w:tab w:val="num" w:pos="1800"/>
        </w:tabs>
        <w:ind w:left="1800" w:hanging="540"/>
      </w:pPr>
      <w:rPr>
        <w:rFonts w:hint="default"/>
      </w:rPr>
    </w:lvl>
  </w:abstractNum>
  <w:abstractNum w:abstractNumId="27">
    <w:nsid w:val="7AA02A28"/>
    <w:multiLevelType w:val="singleLevel"/>
    <w:tmpl w:val="F6BE669C"/>
    <w:lvl w:ilvl="0">
      <w:start w:val="1"/>
      <w:numFmt w:val="decimal"/>
      <w:lvlText w:val="(%1)"/>
      <w:lvlJc w:val="left"/>
      <w:pPr>
        <w:tabs>
          <w:tab w:val="num" w:pos="330"/>
        </w:tabs>
        <w:ind w:left="330" w:hanging="330"/>
      </w:pPr>
      <w:rPr>
        <w:rFonts w:hint="default"/>
      </w:rPr>
    </w:lvl>
  </w:abstractNum>
  <w:abstractNum w:abstractNumId="28">
    <w:nsid w:val="7AAE433E"/>
    <w:multiLevelType w:val="hybridMultilevel"/>
    <w:tmpl w:val="DA72FB92"/>
    <w:lvl w:ilvl="0" w:tplc="612A2062">
      <w:start w:val="3"/>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nsid w:val="7BAC57F4"/>
    <w:multiLevelType w:val="hybridMultilevel"/>
    <w:tmpl w:val="E54633D8"/>
    <w:lvl w:ilvl="0" w:tplc="EED05CEA">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1"/>
  </w:num>
  <w:num w:numId="3">
    <w:abstractNumId w:val="2"/>
  </w:num>
  <w:num w:numId="4">
    <w:abstractNumId w:val="22"/>
  </w:num>
  <w:num w:numId="5">
    <w:abstractNumId w:val="15"/>
  </w:num>
  <w:num w:numId="6">
    <w:abstractNumId w:val="27"/>
  </w:num>
  <w:num w:numId="7">
    <w:abstractNumId w:val="25"/>
  </w:num>
  <w:num w:numId="8">
    <w:abstractNumId w:val="12"/>
  </w:num>
  <w:num w:numId="9">
    <w:abstractNumId w:val="8"/>
  </w:num>
  <w:num w:numId="10">
    <w:abstractNumId w:val="0"/>
  </w:num>
  <w:num w:numId="11">
    <w:abstractNumId w:val="24"/>
  </w:num>
  <w:num w:numId="12">
    <w:abstractNumId w:val="13"/>
  </w:num>
  <w:num w:numId="13">
    <w:abstractNumId w:val="5"/>
  </w:num>
  <w:num w:numId="14">
    <w:abstractNumId w:val="28"/>
  </w:num>
  <w:num w:numId="15">
    <w:abstractNumId w:val="19"/>
  </w:num>
  <w:num w:numId="16">
    <w:abstractNumId w:val="4"/>
  </w:num>
  <w:num w:numId="17">
    <w:abstractNumId w:val="10"/>
  </w:num>
  <w:num w:numId="18">
    <w:abstractNumId w:val="29"/>
  </w:num>
  <w:num w:numId="19">
    <w:abstractNumId w:val="6"/>
  </w:num>
  <w:num w:numId="20">
    <w:abstractNumId w:val="3"/>
  </w:num>
  <w:num w:numId="21">
    <w:abstractNumId w:val="14"/>
  </w:num>
  <w:num w:numId="22">
    <w:abstractNumId w:val="1"/>
  </w:num>
  <w:num w:numId="23">
    <w:abstractNumId w:val="20"/>
  </w:num>
  <w:num w:numId="24">
    <w:abstractNumId w:val="11"/>
  </w:num>
  <w:num w:numId="25">
    <w:abstractNumId w:val="17"/>
  </w:num>
  <w:num w:numId="26">
    <w:abstractNumId w:val="16"/>
  </w:num>
  <w:num w:numId="27">
    <w:abstractNumId w:val="18"/>
  </w:num>
  <w:num w:numId="28">
    <w:abstractNumId w:val="7"/>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EC"/>
    <w:rsid w:val="00002022"/>
    <w:rsid w:val="00087C9C"/>
    <w:rsid w:val="00093C2D"/>
    <w:rsid w:val="0009584E"/>
    <w:rsid w:val="000B2C28"/>
    <w:rsid w:val="000C4A75"/>
    <w:rsid w:val="000F54ED"/>
    <w:rsid w:val="00104015"/>
    <w:rsid w:val="00104F6C"/>
    <w:rsid w:val="00105F3E"/>
    <w:rsid w:val="0011633A"/>
    <w:rsid w:val="001169E5"/>
    <w:rsid w:val="00137419"/>
    <w:rsid w:val="00197D37"/>
    <w:rsid w:val="001D3674"/>
    <w:rsid w:val="002015A1"/>
    <w:rsid w:val="00204398"/>
    <w:rsid w:val="00211846"/>
    <w:rsid w:val="00213C33"/>
    <w:rsid w:val="002251F3"/>
    <w:rsid w:val="0025016D"/>
    <w:rsid w:val="002506EA"/>
    <w:rsid w:val="00257B97"/>
    <w:rsid w:val="0029101A"/>
    <w:rsid w:val="002957D9"/>
    <w:rsid w:val="002A47FD"/>
    <w:rsid w:val="00301A9A"/>
    <w:rsid w:val="0031042A"/>
    <w:rsid w:val="003146BC"/>
    <w:rsid w:val="003678AA"/>
    <w:rsid w:val="00367AF7"/>
    <w:rsid w:val="003B17E7"/>
    <w:rsid w:val="003B4C54"/>
    <w:rsid w:val="003E2166"/>
    <w:rsid w:val="004137BB"/>
    <w:rsid w:val="00447641"/>
    <w:rsid w:val="00452CAE"/>
    <w:rsid w:val="00481A1C"/>
    <w:rsid w:val="00484B45"/>
    <w:rsid w:val="00492D08"/>
    <w:rsid w:val="004A474B"/>
    <w:rsid w:val="004B4943"/>
    <w:rsid w:val="004E41C6"/>
    <w:rsid w:val="005009ED"/>
    <w:rsid w:val="0050245E"/>
    <w:rsid w:val="00547A6C"/>
    <w:rsid w:val="00553148"/>
    <w:rsid w:val="00563F93"/>
    <w:rsid w:val="00595FC1"/>
    <w:rsid w:val="005B0242"/>
    <w:rsid w:val="005B02DD"/>
    <w:rsid w:val="005B0494"/>
    <w:rsid w:val="005B228E"/>
    <w:rsid w:val="005B4A2A"/>
    <w:rsid w:val="005C3F12"/>
    <w:rsid w:val="00602C15"/>
    <w:rsid w:val="00603D4C"/>
    <w:rsid w:val="00613F3F"/>
    <w:rsid w:val="00647F8C"/>
    <w:rsid w:val="00675B7C"/>
    <w:rsid w:val="00683356"/>
    <w:rsid w:val="0069366C"/>
    <w:rsid w:val="006A1121"/>
    <w:rsid w:val="006D0AE5"/>
    <w:rsid w:val="00743C52"/>
    <w:rsid w:val="00744D74"/>
    <w:rsid w:val="0075208E"/>
    <w:rsid w:val="00774FDA"/>
    <w:rsid w:val="007766F5"/>
    <w:rsid w:val="00781FAE"/>
    <w:rsid w:val="00783F00"/>
    <w:rsid w:val="007B5B1C"/>
    <w:rsid w:val="007C69F0"/>
    <w:rsid w:val="007D7791"/>
    <w:rsid w:val="007F55E6"/>
    <w:rsid w:val="00816BF1"/>
    <w:rsid w:val="00870635"/>
    <w:rsid w:val="008A7BA9"/>
    <w:rsid w:val="008B1438"/>
    <w:rsid w:val="008B1CB5"/>
    <w:rsid w:val="008D74F7"/>
    <w:rsid w:val="008E51F8"/>
    <w:rsid w:val="009123F3"/>
    <w:rsid w:val="00934D3C"/>
    <w:rsid w:val="00954806"/>
    <w:rsid w:val="00962A6A"/>
    <w:rsid w:val="009741CF"/>
    <w:rsid w:val="0098504B"/>
    <w:rsid w:val="00993BF1"/>
    <w:rsid w:val="00995079"/>
    <w:rsid w:val="009A0E56"/>
    <w:rsid w:val="009B3602"/>
    <w:rsid w:val="009C014B"/>
    <w:rsid w:val="009D6D72"/>
    <w:rsid w:val="009F572E"/>
    <w:rsid w:val="00A3466F"/>
    <w:rsid w:val="00A45DE8"/>
    <w:rsid w:val="00A52634"/>
    <w:rsid w:val="00A55C09"/>
    <w:rsid w:val="00A73C8F"/>
    <w:rsid w:val="00A91322"/>
    <w:rsid w:val="00AB473D"/>
    <w:rsid w:val="00AD17B4"/>
    <w:rsid w:val="00AD546C"/>
    <w:rsid w:val="00AD5FAB"/>
    <w:rsid w:val="00AF7272"/>
    <w:rsid w:val="00B279EE"/>
    <w:rsid w:val="00B4615D"/>
    <w:rsid w:val="00B51F02"/>
    <w:rsid w:val="00B56984"/>
    <w:rsid w:val="00B85708"/>
    <w:rsid w:val="00BA0287"/>
    <w:rsid w:val="00BA5BCE"/>
    <w:rsid w:val="00BD3453"/>
    <w:rsid w:val="00BF790D"/>
    <w:rsid w:val="00C10607"/>
    <w:rsid w:val="00C13D9C"/>
    <w:rsid w:val="00C21375"/>
    <w:rsid w:val="00C34625"/>
    <w:rsid w:val="00C40EF6"/>
    <w:rsid w:val="00C55525"/>
    <w:rsid w:val="00C70869"/>
    <w:rsid w:val="00CD039E"/>
    <w:rsid w:val="00CD0C3F"/>
    <w:rsid w:val="00D40057"/>
    <w:rsid w:val="00D47650"/>
    <w:rsid w:val="00D523E3"/>
    <w:rsid w:val="00D846E8"/>
    <w:rsid w:val="00DC418C"/>
    <w:rsid w:val="00DE4FBE"/>
    <w:rsid w:val="00DF327E"/>
    <w:rsid w:val="00E047EC"/>
    <w:rsid w:val="00E302B5"/>
    <w:rsid w:val="00E44276"/>
    <w:rsid w:val="00E76584"/>
    <w:rsid w:val="00E81706"/>
    <w:rsid w:val="00EA28D6"/>
    <w:rsid w:val="00EA2ADE"/>
    <w:rsid w:val="00EB730B"/>
    <w:rsid w:val="00F06805"/>
    <w:rsid w:val="00F223C1"/>
    <w:rsid w:val="00F663A3"/>
    <w:rsid w:val="00F837C8"/>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240" w:lineRule="atLeast"/>
      <w:jc w:val="center"/>
      <w:outlineLvl w:val="0"/>
    </w:pPr>
    <w:rPr>
      <w:b/>
      <w:bCs/>
      <w:sz w:val="32"/>
    </w:rPr>
  </w:style>
  <w:style w:type="paragraph" w:styleId="2">
    <w:name w:val="heading 2"/>
    <w:basedOn w:val="a"/>
    <w:next w:val="a"/>
    <w:qFormat/>
    <w:pPr>
      <w:keepNext/>
      <w:ind w:firstLineChars="700" w:firstLine="1962"/>
      <w:outlineLvl w:val="1"/>
    </w:pPr>
    <w:rPr>
      <w:b/>
      <w:bCs/>
      <w:sz w:val="28"/>
    </w:rPr>
  </w:style>
  <w:style w:type="paragraph" w:styleId="3">
    <w:name w:val="heading 3"/>
    <w:basedOn w:val="a"/>
    <w:next w:val="a"/>
    <w:qFormat/>
    <w:pPr>
      <w:keepNext/>
      <w:ind w:leftChars="100" w:left="834" w:hangingChars="299" w:hanging="625"/>
      <w:outlineLvl w:val="2"/>
    </w:pPr>
    <w:rPr>
      <w:rFonts w:eastAsia="ＭＳ ゴシック"/>
      <w:b/>
      <w:bCs/>
    </w:rPr>
  </w:style>
  <w:style w:type="paragraph" w:styleId="4">
    <w:name w:val="heading 4"/>
    <w:basedOn w:val="a"/>
    <w:next w:val="a"/>
    <w:qFormat/>
    <w:pPr>
      <w:keepNext/>
      <w:jc w:val="center"/>
      <w:outlineLvl w:val="3"/>
    </w:pPr>
    <w:rPr>
      <w:rFonts w:ascii="Times New Roman" w:eastAsia="ＭＳ ゴシック"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autoSpaceDE w:val="0"/>
      <w:autoSpaceDN w:val="0"/>
      <w:adjustRightInd w:val="0"/>
      <w:spacing w:line="343" w:lineRule="atLeast"/>
      <w:textAlignment w:val="baseline"/>
    </w:pPr>
    <w:rPr>
      <w:rFonts w:ascii="ＭＳ 明朝"/>
      <w:spacing w:val="3"/>
      <w:sz w:val="18"/>
    </w:rPr>
  </w:style>
  <w:style w:type="paragraph" w:customStyle="1" w:styleId="a4">
    <w:name w:val="ﾊﾟｰｿﾅﾙ書院"/>
    <w:pPr>
      <w:widowControl w:val="0"/>
      <w:autoSpaceDE w:val="0"/>
      <w:autoSpaceDN w:val="0"/>
      <w:adjustRightInd w:val="0"/>
      <w:spacing w:line="228" w:lineRule="atLeast"/>
      <w:textAlignment w:val="baseline"/>
    </w:pPr>
    <w:rPr>
      <w:rFonts w:ascii="ＭＳ 明朝"/>
      <w:spacing w:val="3"/>
      <w:sz w:val="18"/>
    </w:rPr>
  </w:style>
  <w:style w:type="character" w:styleId="a5">
    <w:name w:val="page number"/>
    <w:basedOn w:val="a0"/>
  </w:style>
  <w:style w:type="paragraph" w:styleId="a6">
    <w:name w:val="footer"/>
    <w:basedOn w:val="a"/>
    <w:pPr>
      <w:tabs>
        <w:tab w:val="center" w:pos="4252"/>
        <w:tab w:val="right" w:pos="8504"/>
      </w:tabs>
      <w:adjustRightInd w:val="0"/>
      <w:textAlignment w:val="baseline"/>
    </w:pPr>
    <w:rPr>
      <w:rFonts w:ascii="ＦＡ 明朝" w:eastAsia="ＦＡ 明朝"/>
      <w:b/>
      <w:spacing w:val="22"/>
      <w:kern w:val="0"/>
    </w:rPr>
  </w:style>
  <w:style w:type="paragraph" w:styleId="a7">
    <w:name w:val="List Bullet"/>
    <w:basedOn w:val="a"/>
    <w:autoRedefine/>
    <w:pPr>
      <w:tabs>
        <w:tab w:val="num" w:pos="360"/>
      </w:tabs>
      <w:adjustRightInd w:val="0"/>
      <w:ind w:left="360" w:hanging="360"/>
      <w:textAlignment w:val="baseline"/>
    </w:pPr>
    <w:rPr>
      <w:rFonts w:ascii="ＭＳ 明朝"/>
      <w:spacing w:val="4"/>
      <w:kern w:val="0"/>
    </w:rPr>
  </w:style>
  <w:style w:type="paragraph" w:styleId="a8">
    <w:name w:val="Closing"/>
    <w:basedOn w:val="a"/>
    <w:next w:val="a"/>
    <w:pPr>
      <w:jc w:val="right"/>
    </w:pPr>
  </w:style>
  <w:style w:type="character" w:styleId="a9">
    <w:name w:val="footnote reference"/>
    <w:semiHidden/>
    <w:rPr>
      <w:vertAlign w:val="baseline"/>
    </w:rPr>
  </w:style>
  <w:style w:type="paragraph" w:styleId="aa">
    <w:name w:val="Date"/>
    <w:basedOn w:val="a"/>
    <w:next w:val="a"/>
    <w:rPr>
      <w:rFonts w:ascii="ＭＳ ゴシック" w:eastAsia="ＭＳ ゴシック"/>
      <w:spacing w:val="1"/>
      <w:sz w:val="24"/>
    </w:rPr>
  </w:style>
  <w:style w:type="paragraph" w:styleId="ab">
    <w:name w:val="Body Text Indent"/>
    <w:basedOn w:val="a"/>
    <w:pPr>
      <w:ind w:left="488"/>
    </w:pPr>
    <w:rPr>
      <w:rFonts w:ascii="ＭＳ ゴシック" w:eastAsia="ＭＳ ゴシック"/>
      <w:spacing w:val="1"/>
      <w:sz w:val="24"/>
    </w:rPr>
  </w:style>
  <w:style w:type="paragraph" w:styleId="20">
    <w:name w:val="Body Text Indent 2"/>
    <w:basedOn w:val="a"/>
    <w:pPr>
      <w:ind w:left="478"/>
    </w:pPr>
    <w:rPr>
      <w:rFonts w:ascii="ＭＳ ゴシック" w:eastAsia="ＭＳ ゴシック"/>
      <w:spacing w:val="1"/>
      <w:sz w:val="24"/>
    </w:rPr>
  </w:style>
  <w:style w:type="paragraph" w:styleId="ac">
    <w:name w:val="Body Text"/>
    <w:basedOn w:val="a"/>
    <w:rPr>
      <w:sz w:val="20"/>
    </w:rPr>
  </w:style>
  <w:style w:type="paragraph" w:styleId="30">
    <w:name w:val="Body Text Indent 3"/>
    <w:basedOn w:val="a"/>
    <w:pPr>
      <w:ind w:left="400"/>
    </w:pPr>
    <w:rPr>
      <w:rFonts w:ascii="ＭＳ 明朝"/>
      <w:sz w:val="20"/>
    </w:rPr>
  </w:style>
  <w:style w:type="paragraph" w:styleId="ad">
    <w:name w:val="header"/>
    <w:basedOn w:val="a"/>
    <w:pPr>
      <w:tabs>
        <w:tab w:val="center" w:pos="4252"/>
        <w:tab w:val="right" w:pos="8504"/>
      </w:tabs>
      <w:snapToGrid w:val="0"/>
    </w:pPr>
  </w:style>
  <w:style w:type="paragraph" w:styleId="ae">
    <w:name w:val="Balloon Text"/>
    <w:basedOn w:val="a"/>
    <w:link w:val="af"/>
    <w:rsid w:val="00D523E3"/>
    <w:rPr>
      <w:rFonts w:ascii="Arial" w:eastAsia="ＭＳ ゴシック" w:hAnsi="Arial"/>
      <w:sz w:val="18"/>
      <w:szCs w:val="18"/>
    </w:rPr>
  </w:style>
  <w:style w:type="character" w:customStyle="1" w:styleId="af">
    <w:name w:val="吹き出し (文字)"/>
    <w:link w:val="ae"/>
    <w:rsid w:val="00D523E3"/>
    <w:rPr>
      <w:rFonts w:ascii="Arial" w:eastAsia="ＭＳ ゴシック" w:hAnsi="Arial" w:cs="Times New Roman"/>
      <w:kern w:val="2"/>
      <w:sz w:val="18"/>
      <w:szCs w:val="18"/>
    </w:rPr>
  </w:style>
  <w:style w:type="paragraph" w:styleId="af0">
    <w:name w:val="List Paragraph"/>
    <w:basedOn w:val="a"/>
    <w:uiPriority w:val="34"/>
    <w:qFormat/>
    <w:rsid w:val="00C708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240" w:lineRule="atLeast"/>
      <w:jc w:val="center"/>
      <w:outlineLvl w:val="0"/>
    </w:pPr>
    <w:rPr>
      <w:b/>
      <w:bCs/>
      <w:sz w:val="32"/>
    </w:rPr>
  </w:style>
  <w:style w:type="paragraph" w:styleId="2">
    <w:name w:val="heading 2"/>
    <w:basedOn w:val="a"/>
    <w:next w:val="a"/>
    <w:qFormat/>
    <w:pPr>
      <w:keepNext/>
      <w:ind w:firstLineChars="700" w:firstLine="1962"/>
      <w:outlineLvl w:val="1"/>
    </w:pPr>
    <w:rPr>
      <w:b/>
      <w:bCs/>
      <w:sz w:val="28"/>
    </w:rPr>
  </w:style>
  <w:style w:type="paragraph" w:styleId="3">
    <w:name w:val="heading 3"/>
    <w:basedOn w:val="a"/>
    <w:next w:val="a"/>
    <w:qFormat/>
    <w:pPr>
      <w:keepNext/>
      <w:ind w:leftChars="100" w:left="834" w:hangingChars="299" w:hanging="625"/>
      <w:outlineLvl w:val="2"/>
    </w:pPr>
    <w:rPr>
      <w:rFonts w:eastAsia="ＭＳ ゴシック"/>
      <w:b/>
      <w:bCs/>
    </w:rPr>
  </w:style>
  <w:style w:type="paragraph" w:styleId="4">
    <w:name w:val="heading 4"/>
    <w:basedOn w:val="a"/>
    <w:next w:val="a"/>
    <w:qFormat/>
    <w:pPr>
      <w:keepNext/>
      <w:jc w:val="center"/>
      <w:outlineLvl w:val="3"/>
    </w:pPr>
    <w:rPr>
      <w:rFonts w:ascii="Times New Roman" w:eastAsia="ＭＳ ゴシック"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autoSpaceDE w:val="0"/>
      <w:autoSpaceDN w:val="0"/>
      <w:adjustRightInd w:val="0"/>
      <w:spacing w:line="343" w:lineRule="atLeast"/>
      <w:textAlignment w:val="baseline"/>
    </w:pPr>
    <w:rPr>
      <w:rFonts w:ascii="ＭＳ 明朝"/>
      <w:spacing w:val="3"/>
      <w:sz w:val="18"/>
    </w:rPr>
  </w:style>
  <w:style w:type="paragraph" w:customStyle="1" w:styleId="a4">
    <w:name w:val="ﾊﾟｰｿﾅﾙ書院"/>
    <w:pPr>
      <w:widowControl w:val="0"/>
      <w:autoSpaceDE w:val="0"/>
      <w:autoSpaceDN w:val="0"/>
      <w:adjustRightInd w:val="0"/>
      <w:spacing w:line="228" w:lineRule="atLeast"/>
      <w:textAlignment w:val="baseline"/>
    </w:pPr>
    <w:rPr>
      <w:rFonts w:ascii="ＭＳ 明朝"/>
      <w:spacing w:val="3"/>
      <w:sz w:val="18"/>
    </w:rPr>
  </w:style>
  <w:style w:type="character" w:styleId="a5">
    <w:name w:val="page number"/>
    <w:basedOn w:val="a0"/>
  </w:style>
  <w:style w:type="paragraph" w:styleId="a6">
    <w:name w:val="footer"/>
    <w:basedOn w:val="a"/>
    <w:pPr>
      <w:tabs>
        <w:tab w:val="center" w:pos="4252"/>
        <w:tab w:val="right" w:pos="8504"/>
      </w:tabs>
      <w:adjustRightInd w:val="0"/>
      <w:textAlignment w:val="baseline"/>
    </w:pPr>
    <w:rPr>
      <w:rFonts w:ascii="ＦＡ 明朝" w:eastAsia="ＦＡ 明朝"/>
      <w:b/>
      <w:spacing w:val="22"/>
      <w:kern w:val="0"/>
    </w:rPr>
  </w:style>
  <w:style w:type="paragraph" w:styleId="a7">
    <w:name w:val="List Bullet"/>
    <w:basedOn w:val="a"/>
    <w:autoRedefine/>
    <w:pPr>
      <w:tabs>
        <w:tab w:val="num" w:pos="360"/>
      </w:tabs>
      <w:adjustRightInd w:val="0"/>
      <w:ind w:left="360" w:hanging="360"/>
      <w:textAlignment w:val="baseline"/>
    </w:pPr>
    <w:rPr>
      <w:rFonts w:ascii="ＭＳ 明朝"/>
      <w:spacing w:val="4"/>
      <w:kern w:val="0"/>
    </w:rPr>
  </w:style>
  <w:style w:type="paragraph" w:styleId="a8">
    <w:name w:val="Closing"/>
    <w:basedOn w:val="a"/>
    <w:next w:val="a"/>
    <w:pPr>
      <w:jc w:val="right"/>
    </w:pPr>
  </w:style>
  <w:style w:type="character" w:styleId="a9">
    <w:name w:val="footnote reference"/>
    <w:semiHidden/>
    <w:rPr>
      <w:vertAlign w:val="baseline"/>
    </w:rPr>
  </w:style>
  <w:style w:type="paragraph" w:styleId="aa">
    <w:name w:val="Date"/>
    <w:basedOn w:val="a"/>
    <w:next w:val="a"/>
    <w:rPr>
      <w:rFonts w:ascii="ＭＳ ゴシック" w:eastAsia="ＭＳ ゴシック"/>
      <w:spacing w:val="1"/>
      <w:sz w:val="24"/>
    </w:rPr>
  </w:style>
  <w:style w:type="paragraph" w:styleId="ab">
    <w:name w:val="Body Text Indent"/>
    <w:basedOn w:val="a"/>
    <w:pPr>
      <w:ind w:left="488"/>
    </w:pPr>
    <w:rPr>
      <w:rFonts w:ascii="ＭＳ ゴシック" w:eastAsia="ＭＳ ゴシック"/>
      <w:spacing w:val="1"/>
      <w:sz w:val="24"/>
    </w:rPr>
  </w:style>
  <w:style w:type="paragraph" w:styleId="20">
    <w:name w:val="Body Text Indent 2"/>
    <w:basedOn w:val="a"/>
    <w:pPr>
      <w:ind w:left="478"/>
    </w:pPr>
    <w:rPr>
      <w:rFonts w:ascii="ＭＳ ゴシック" w:eastAsia="ＭＳ ゴシック"/>
      <w:spacing w:val="1"/>
      <w:sz w:val="24"/>
    </w:rPr>
  </w:style>
  <w:style w:type="paragraph" w:styleId="ac">
    <w:name w:val="Body Text"/>
    <w:basedOn w:val="a"/>
    <w:rPr>
      <w:sz w:val="20"/>
    </w:rPr>
  </w:style>
  <w:style w:type="paragraph" w:styleId="30">
    <w:name w:val="Body Text Indent 3"/>
    <w:basedOn w:val="a"/>
    <w:pPr>
      <w:ind w:left="400"/>
    </w:pPr>
    <w:rPr>
      <w:rFonts w:ascii="ＭＳ 明朝"/>
      <w:sz w:val="20"/>
    </w:rPr>
  </w:style>
  <w:style w:type="paragraph" w:styleId="ad">
    <w:name w:val="header"/>
    <w:basedOn w:val="a"/>
    <w:pPr>
      <w:tabs>
        <w:tab w:val="center" w:pos="4252"/>
        <w:tab w:val="right" w:pos="8504"/>
      </w:tabs>
      <w:snapToGrid w:val="0"/>
    </w:pPr>
  </w:style>
  <w:style w:type="paragraph" w:styleId="ae">
    <w:name w:val="Balloon Text"/>
    <w:basedOn w:val="a"/>
    <w:link w:val="af"/>
    <w:rsid w:val="00D523E3"/>
    <w:rPr>
      <w:rFonts w:ascii="Arial" w:eastAsia="ＭＳ ゴシック" w:hAnsi="Arial"/>
      <w:sz w:val="18"/>
      <w:szCs w:val="18"/>
    </w:rPr>
  </w:style>
  <w:style w:type="character" w:customStyle="1" w:styleId="af">
    <w:name w:val="吹き出し (文字)"/>
    <w:link w:val="ae"/>
    <w:rsid w:val="00D523E3"/>
    <w:rPr>
      <w:rFonts w:ascii="Arial" w:eastAsia="ＭＳ ゴシック" w:hAnsi="Arial" w:cs="Times New Roman"/>
      <w:kern w:val="2"/>
      <w:sz w:val="18"/>
      <w:szCs w:val="18"/>
    </w:rPr>
  </w:style>
  <w:style w:type="paragraph" w:styleId="af0">
    <w:name w:val="List Paragraph"/>
    <w:basedOn w:val="a"/>
    <w:uiPriority w:val="34"/>
    <w:qFormat/>
    <w:rsid w:val="00C708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BE0D-543A-47FF-912B-A52AE22C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973</Words>
  <Characters>5550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特殊貨物（危険物）概論</vt:lpstr>
      <vt:lpstr>特殊貨物（危険物）概論</vt:lpstr>
    </vt:vector>
  </TitlesOfParts>
  <Company>Hewlett-Packard Company</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特殊貨物（危険物）概論</dc:title>
  <dc:creator>HJS</dc:creator>
  <cp:lastModifiedBy>AG</cp:lastModifiedBy>
  <cp:revision>35</cp:revision>
  <cp:lastPrinted>2021-09-29T09:38:00Z</cp:lastPrinted>
  <dcterms:created xsi:type="dcterms:W3CDTF">2021-09-29T06:37:00Z</dcterms:created>
  <dcterms:modified xsi:type="dcterms:W3CDTF">2021-09-29T09:39:00Z</dcterms:modified>
</cp:coreProperties>
</file>